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0F50" w:rsidR="00A20B06" w:rsidP="00A20B06" w:rsidRDefault="00A20B06" w14:paraId="28CF0B4C" w14:textId="77777777">
      <w:pPr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29F13482" w14:textId="77777777">
      <w:pPr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25782729" w14:textId="77777777">
      <w:pPr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0D8311C3" w14:textId="77777777">
      <w:pPr>
        <w:rPr>
          <w:rFonts w:ascii="Segoe UI" w:hAnsi="Segoe UI" w:cs="Segoe UI"/>
          <w:sz w:val="22"/>
          <w:szCs w:val="22"/>
        </w:rPr>
      </w:pPr>
      <w:r w:rsidRPr="004F0F50">
        <w:rPr>
          <w:rFonts w:ascii="Segoe UI" w:hAnsi="Segoe UI" w:cs="Segoe UI"/>
          <w:sz w:val="22"/>
          <w:szCs w:val="22"/>
        </w:rPr>
        <w:t xml:space="preserve">  </w:t>
      </w:r>
    </w:p>
    <w:p w:rsidRPr="004F0F50" w:rsidR="00A20B06" w:rsidP="00A20B06" w:rsidRDefault="00A20B06" w14:paraId="784D0C5A" w14:textId="77777777">
      <w:pPr>
        <w:spacing w:after="12"/>
        <w:jc w:val="center"/>
        <w:rPr>
          <w:rFonts w:ascii="Segoe UI" w:hAnsi="Segoe UI" w:cs="Segoe UI"/>
          <w:b/>
          <w:sz w:val="22"/>
          <w:szCs w:val="22"/>
        </w:rPr>
      </w:pPr>
      <w:bookmarkStart w:name="_Hlk17450492" w:id="0"/>
      <w:r w:rsidRPr="004F0F50">
        <w:rPr>
          <w:rFonts w:ascii="Segoe UI" w:hAnsi="Segoe UI" w:cs="Segoe UI"/>
          <w:b/>
          <w:sz w:val="22"/>
          <w:szCs w:val="22"/>
        </w:rPr>
        <w:t xml:space="preserve">    </w:t>
      </w:r>
    </w:p>
    <w:p w:rsidRPr="004F0F50" w:rsidR="00A20B06" w:rsidP="00A20B06" w:rsidRDefault="00A20B06" w14:paraId="3EDFC079" w14:textId="77777777">
      <w:pPr>
        <w:spacing w:after="12"/>
        <w:jc w:val="center"/>
        <w:rPr>
          <w:rFonts w:ascii="Segoe UI" w:hAnsi="Segoe UI" w:cs="Segoe UI"/>
          <w:b/>
          <w:sz w:val="22"/>
          <w:szCs w:val="22"/>
        </w:rPr>
      </w:pPr>
    </w:p>
    <w:p w:rsidRPr="004F0F50" w:rsidR="00A20B06" w:rsidP="00A20B06" w:rsidRDefault="00A20B06" w14:paraId="28E7AB77" w14:textId="77777777">
      <w:pPr>
        <w:spacing w:after="12"/>
        <w:jc w:val="center"/>
        <w:rPr>
          <w:rFonts w:ascii="Segoe UI" w:hAnsi="Segoe UI" w:cs="Segoe UI"/>
          <w:b/>
          <w:sz w:val="22"/>
          <w:szCs w:val="22"/>
        </w:rPr>
      </w:pPr>
    </w:p>
    <w:p w:rsidRPr="004F0F50" w:rsidR="00A20B06" w:rsidP="00A20B06" w:rsidRDefault="00A20B06" w14:paraId="5AA9AEF9" w14:textId="77777777">
      <w:pPr>
        <w:spacing w:after="12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F0F50">
        <w:rPr>
          <w:rFonts w:ascii="Segoe UI" w:hAnsi="Segoe UI" w:cs="Segoe UI"/>
          <w:b/>
          <w:sz w:val="22"/>
          <w:szCs w:val="22"/>
        </w:rPr>
        <w:t xml:space="preserve"> </w:t>
      </w:r>
      <w:r w:rsidRPr="004F0F50">
        <w:rPr>
          <w:rFonts w:ascii="Segoe UI" w:hAnsi="Segoe UI" w:cs="Segoe UI"/>
          <w:b/>
          <w:sz w:val="22"/>
          <w:szCs w:val="22"/>
          <w:u w:val="single"/>
        </w:rPr>
        <w:t>MINUTES</w:t>
      </w:r>
    </w:p>
    <w:p w:rsidRPr="004F0F50" w:rsidR="00A20B06" w:rsidP="00A20B06" w:rsidRDefault="00A20B06" w14:paraId="3AAA6FE2" w14:textId="77777777">
      <w:pPr>
        <w:spacing w:after="12"/>
        <w:jc w:val="center"/>
        <w:rPr>
          <w:rFonts w:ascii="Segoe UI" w:hAnsi="Segoe UI" w:cs="Segoe UI"/>
          <w:sz w:val="22"/>
          <w:szCs w:val="22"/>
        </w:rPr>
      </w:pPr>
      <w:r w:rsidRPr="184AED40">
        <w:rPr>
          <w:rFonts w:ascii="Segoe UI" w:hAnsi="Segoe UI" w:cs="Segoe UI"/>
          <w:sz w:val="22"/>
          <w:szCs w:val="22"/>
        </w:rPr>
        <w:t>Regular Meeting of the Board of Directors</w:t>
      </w:r>
    </w:p>
    <w:p w:rsidRPr="004F0F50" w:rsidR="00A20B06" w:rsidP="00A20B06" w:rsidRDefault="00A20B06" w14:paraId="1C9C4DCE" w14:textId="137DCD72">
      <w:pPr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sz w:val="22"/>
          <w:szCs w:val="22"/>
        </w:rPr>
        <w:t xml:space="preserve">A regular meeting of the Board of Directors of the Ulster County Economic Development Alliance was held </w:t>
      </w:r>
      <w:r w:rsidRPr="5C623911" w:rsidR="3010D878">
        <w:rPr>
          <w:rFonts w:ascii="Segoe UI" w:hAnsi="Segoe UI" w:cs="Segoe UI"/>
          <w:sz w:val="22"/>
          <w:szCs w:val="22"/>
        </w:rPr>
        <w:t>immediately following the Audit Committee Meeting</w:t>
      </w:r>
      <w:r w:rsidRPr="5C623911" w:rsidR="00A20B06">
        <w:rPr>
          <w:rFonts w:ascii="Segoe UI" w:hAnsi="Segoe UI" w:cs="Segoe UI"/>
          <w:sz w:val="22"/>
          <w:szCs w:val="22"/>
        </w:rPr>
        <w:t xml:space="preserve"> on T</w:t>
      </w:r>
      <w:r w:rsidRPr="5C623911" w:rsidR="4C79D9D6">
        <w:rPr>
          <w:rFonts w:ascii="Segoe UI" w:hAnsi="Segoe UI" w:cs="Segoe UI"/>
          <w:sz w:val="22"/>
          <w:szCs w:val="22"/>
        </w:rPr>
        <w:t>uesday, April 4</w:t>
      </w:r>
      <w:r w:rsidRPr="5C623911" w:rsidR="00656201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Pr="5C623911" w:rsidR="00656201">
        <w:rPr>
          <w:rFonts w:ascii="Segoe UI" w:hAnsi="Segoe UI" w:cs="Segoe UI"/>
          <w:sz w:val="22"/>
          <w:szCs w:val="22"/>
        </w:rPr>
        <w:t>2023</w:t>
      </w:r>
      <w:proofErr w:type="gramEnd"/>
      <w:r w:rsidRPr="5C623911" w:rsidR="00A20B06">
        <w:rPr>
          <w:rFonts w:ascii="Segoe UI" w:hAnsi="Segoe UI" w:cs="Segoe UI"/>
          <w:sz w:val="22"/>
          <w:szCs w:val="22"/>
        </w:rPr>
        <w:t xml:space="preserve"> at 244 Fair Street, 6</w:t>
      </w:r>
      <w:r w:rsidRPr="5C623911" w:rsidR="00A20B06">
        <w:rPr>
          <w:rFonts w:ascii="Segoe UI" w:hAnsi="Segoe UI" w:cs="Segoe UI"/>
          <w:sz w:val="22"/>
          <w:szCs w:val="22"/>
          <w:vertAlign w:val="superscript"/>
        </w:rPr>
        <w:t>th</w:t>
      </w:r>
      <w:r w:rsidRPr="5C623911" w:rsidR="00A20B06">
        <w:rPr>
          <w:rFonts w:ascii="Segoe UI" w:hAnsi="Segoe UI" w:cs="Segoe UI"/>
          <w:sz w:val="22"/>
          <w:szCs w:val="22"/>
        </w:rPr>
        <w:t xml:space="preserve"> Floor, Kingston, NY 12401. </w:t>
      </w:r>
    </w:p>
    <w:p w:rsidRPr="004F0F50" w:rsidR="00A20B06" w:rsidP="184AED40" w:rsidRDefault="00A20B06" w14:paraId="634081FB" w14:textId="1BE3E442">
      <w:pPr>
        <w:rPr>
          <w:rFonts w:ascii="Segoe UI" w:hAnsi="Segoe UI" w:eastAsia="Segoe UI" w:cs="Segoe UI"/>
          <w:color w:val="1F4E79" w:themeColor="accent5" w:themeShade="80"/>
          <w:sz w:val="22"/>
          <w:szCs w:val="22"/>
        </w:rPr>
      </w:pPr>
      <w:r w:rsidRPr="5C623911" w:rsidR="00A20B06">
        <w:rPr>
          <w:rFonts w:ascii="Segoe UI" w:hAnsi="Segoe UI" w:cs="Segoe UI"/>
          <w:sz w:val="22"/>
          <w:szCs w:val="22"/>
        </w:rPr>
        <w:t xml:space="preserve">Members of the public could also join from </w:t>
      </w:r>
    </w:p>
    <w:p w:rsidR="1D4A1DF0" w:rsidP="5C623911" w:rsidRDefault="1D4A1DF0" w14:paraId="27088B6E" w14:textId="23144730">
      <w:pPr>
        <w:pStyle w:val="ListParagraph"/>
        <w:numPr>
          <w:ilvl w:val="0"/>
          <w:numId w:val="1"/>
        </w:numPr>
        <w:tabs>
          <w:tab w:val="left" w:leader="none" w:pos="720"/>
        </w:tabs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Segoe UI" w:hAnsi="Segoe UI" w:eastAsia="Segoe UI" w:cs="Segoe UI"/>
          <w:color w:val="1F4E79" w:themeColor="accent5" w:themeTint="FF" w:themeShade="80"/>
          <w:sz w:val="22"/>
          <w:szCs w:val="22"/>
        </w:rPr>
      </w:pPr>
      <w:r w:rsidRPr="5C623911" w:rsidR="1D4A1DF0">
        <w:rPr>
          <w:rFonts w:ascii="Segoe UI" w:hAnsi="Segoe UI" w:eastAsia="Segoe UI" w:cs="Segoe UI"/>
          <w:color w:val="1F4E79" w:themeColor="accent5" w:themeTint="FF" w:themeShade="80"/>
          <w:sz w:val="22"/>
          <w:szCs w:val="22"/>
        </w:rPr>
        <w:t>16 Mercer Street, New York, NY 10010</w:t>
      </w:r>
    </w:p>
    <w:p w:rsidRPr="004F0F50" w:rsidR="00A20B06" w:rsidP="184AED40" w:rsidRDefault="798F25A6" w14:paraId="55302667" w14:textId="0500991B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rPr>
          <w:rFonts w:ascii="Segoe UI" w:hAnsi="Segoe UI" w:eastAsia="Segoe UI" w:cs="Segoe UI"/>
          <w:color w:val="1F4E79" w:themeColor="accent5" w:themeShade="80"/>
          <w:sz w:val="22"/>
          <w:szCs w:val="22"/>
        </w:rPr>
      </w:pPr>
      <w:r w:rsidRPr="5C623911" w:rsidR="798F25A6">
        <w:rPr>
          <w:rFonts w:ascii="Segoe UI" w:hAnsi="Segoe UI" w:eastAsia="Segoe UI" w:cs="Segoe UI"/>
          <w:color w:val="1F4E79" w:themeColor="accent5" w:themeTint="FF" w:themeShade="80"/>
          <w:sz w:val="22"/>
          <w:szCs w:val="22"/>
        </w:rPr>
        <w:t xml:space="preserve">Via </w:t>
      </w:r>
      <w:hyperlink r:id="Ra0f62eb14bbd42ee">
        <w:r w:rsidRPr="5C623911" w:rsidR="798F25A6">
          <w:rPr>
            <w:rStyle w:val="Hyperlink"/>
            <w:rFonts w:ascii="Segoe UI" w:hAnsi="Segoe UI" w:eastAsia="Segoe UI" w:cs="Segoe UI"/>
            <w:sz w:val="22"/>
            <w:szCs w:val="22"/>
          </w:rPr>
          <w:t>Zoom</w:t>
        </w:r>
      </w:hyperlink>
    </w:p>
    <w:p w:rsidR="184AED40" w:rsidP="184AED40" w:rsidRDefault="184AED40" w14:paraId="7500DF60" w14:textId="2927B414">
      <w:pPr>
        <w:tabs>
          <w:tab w:val="left" w:pos="0"/>
          <w:tab w:val="left" w:pos="720"/>
        </w:tabs>
        <w:rPr>
          <w:rFonts w:ascii="Segoe UI" w:hAnsi="Segoe UI" w:eastAsia="Segoe UI" w:cs="Segoe UI"/>
          <w:color w:val="1F4E79" w:themeColor="accent5" w:themeShade="80"/>
          <w:sz w:val="22"/>
          <w:szCs w:val="22"/>
        </w:rPr>
      </w:pPr>
    </w:p>
    <w:p w:rsidRPr="004F0F50" w:rsidR="00A20B06" w:rsidP="00A20B06" w:rsidRDefault="00A20B06" w14:paraId="333E33A8" w14:textId="77777777">
      <w:pPr>
        <w:spacing w:after="12"/>
        <w:jc w:val="both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sz w:val="22"/>
          <w:szCs w:val="22"/>
        </w:rPr>
        <w:t>The following Board Members were present in person:</w:t>
      </w:r>
      <w:r>
        <w:tab/>
      </w:r>
    </w:p>
    <w:p w:rsidR="55886CBD" w:rsidP="5C623911" w:rsidRDefault="55886CBD" w14:paraId="0DD6BDC6" w14:textId="446DF4B9">
      <w:pPr>
        <w:pStyle w:val="Normal"/>
        <w:bidi w:val="0"/>
        <w:spacing w:before="0" w:beforeAutospacing="off" w:after="12" w:afterAutospacing="off" w:line="240" w:lineRule="auto"/>
        <w:ind w:left="0" w:right="0"/>
        <w:jc w:val="both"/>
      </w:pPr>
      <w:r w:rsidRPr="5C623911" w:rsidR="55886CBD">
        <w:rPr>
          <w:rFonts w:ascii="Segoe UI" w:hAnsi="Segoe UI" w:cs="Segoe UI"/>
          <w:sz w:val="22"/>
          <w:szCs w:val="22"/>
        </w:rPr>
        <w:t>Sarah Haley</w:t>
      </w:r>
    </w:p>
    <w:p w:rsidRPr="004F0F50" w:rsidR="00F46563" w:rsidP="00A20B06" w:rsidRDefault="00F46563" w14:paraId="4FC8EE7C" w14:textId="2D987B77">
      <w:pPr>
        <w:spacing w:after="12"/>
        <w:jc w:val="both"/>
        <w:rPr>
          <w:rFonts w:ascii="Segoe UI" w:hAnsi="Segoe UI" w:cs="Segoe UI"/>
          <w:sz w:val="22"/>
          <w:szCs w:val="22"/>
        </w:rPr>
      </w:pPr>
      <w:r w:rsidRPr="5C623911" w:rsidR="00F46563">
        <w:rPr>
          <w:rFonts w:ascii="Segoe UI" w:hAnsi="Segoe UI" w:cs="Segoe UI"/>
          <w:sz w:val="22"/>
          <w:szCs w:val="22"/>
        </w:rPr>
        <w:t>Herb Litts</w:t>
      </w:r>
    </w:p>
    <w:p w:rsidR="2637D698" w:rsidP="5C623911" w:rsidRDefault="2637D698" w14:paraId="22649469" w14:textId="5AAD7098">
      <w:pPr>
        <w:pStyle w:val="Normal"/>
        <w:spacing w:after="12"/>
        <w:jc w:val="both"/>
        <w:rPr>
          <w:rFonts w:ascii="Segoe UI" w:hAnsi="Segoe UI" w:cs="Segoe UI"/>
          <w:sz w:val="22"/>
          <w:szCs w:val="22"/>
        </w:rPr>
      </w:pPr>
      <w:r w:rsidRPr="5C623911" w:rsidR="2637D698">
        <w:rPr>
          <w:rFonts w:ascii="Segoe UI" w:hAnsi="Segoe UI" w:cs="Segoe UI"/>
          <w:sz w:val="22"/>
          <w:szCs w:val="22"/>
        </w:rPr>
        <w:t>Ward Todd</w:t>
      </w:r>
    </w:p>
    <w:p w:rsidR="2637D698" w:rsidP="5C623911" w:rsidRDefault="2637D698" w14:paraId="7819BFEA" w14:textId="170AAE2E">
      <w:pPr>
        <w:pStyle w:val="Normal"/>
        <w:spacing w:after="12"/>
        <w:jc w:val="both"/>
        <w:rPr>
          <w:rFonts w:ascii="Segoe UI" w:hAnsi="Segoe UI" w:cs="Segoe UI"/>
          <w:sz w:val="22"/>
          <w:szCs w:val="22"/>
        </w:rPr>
      </w:pPr>
      <w:r w:rsidRPr="5C623911" w:rsidR="2637D698">
        <w:rPr>
          <w:rFonts w:ascii="Segoe UI" w:hAnsi="Segoe UI" w:cs="Segoe UI"/>
          <w:sz w:val="22"/>
          <w:szCs w:val="22"/>
        </w:rPr>
        <w:t>Christopher Cerrone</w:t>
      </w:r>
    </w:p>
    <w:p w:rsidRPr="004F0F50" w:rsidR="00656201" w:rsidP="00A20B06" w:rsidRDefault="00656201" w14:paraId="587B447D" w14:textId="77777777">
      <w:pPr>
        <w:spacing w:after="12"/>
        <w:jc w:val="both"/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66FA2953" w14:textId="15DD1F15">
      <w:pPr>
        <w:spacing w:after="12"/>
        <w:jc w:val="both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sz w:val="22"/>
          <w:szCs w:val="22"/>
        </w:rPr>
        <w:t>The following Board Members were present via Zoom:</w:t>
      </w:r>
    </w:p>
    <w:p w:rsidRPr="004F0F50" w:rsidR="001818CA" w:rsidP="00A20B06" w:rsidRDefault="001818CA" w14:paraId="0117D521" w14:textId="3E7C582F">
      <w:pPr>
        <w:spacing w:after="12"/>
        <w:jc w:val="both"/>
        <w:rPr>
          <w:rFonts w:ascii="Segoe UI" w:hAnsi="Segoe UI" w:cs="Segoe UI"/>
          <w:sz w:val="22"/>
          <w:szCs w:val="22"/>
        </w:rPr>
      </w:pPr>
      <w:r w:rsidRPr="5C623911" w:rsidR="001818CA">
        <w:rPr>
          <w:rFonts w:ascii="Segoe UI" w:hAnsi="Segoe UI" w:cs="Segoe UI"/>
          <w:sz w:val="22"/>
          <w:szCs w:val="22"/>
        </w:rPr>
        <w:t>Zach</w:t>
      </w:r>
      <w:r w:rsidRPr="5C623911" w:rsidR="007C7E47">
        <w:rPr>
          <w:rFonts w:ascii="Segoe UI" w:hAnsi="Segoe UI" w:cs="Segoe UI"/>
          <w:sz w:val="22"/>
          <w:szCs w:val="22"/>
        </w:rPr>
        <w:t xml:space="preserve"> </w:t>
      </w:r>
      <w:r w:rsidRPr="5C623911" w:rsidR="004F0F50">
        <w:rPr>
          <w:rFonts w:ascii="Segoe UI" w:hAnsi="Segoe UI" w:cs="Segoe UI"/>
          <w:sz w:val="22"/>
          <w:szCs w:val="22"/>
        </w:rPr>
        <w:t>K</w:t>
      </w:r>
      <w:r w:rsidRPr="5C623911" w:rsidR="007C7E47">
        <w:rPr>
          <w:rFonts w:ascii="Segoe UI" w:hAnsi="Segoe UI" w:cs="Segoe UI"/>
          <w:sz w:val="22"/>
          <w:szCs w:val="22"/>
        </w:rPr>
        <w:t>leinhandler</w:t>
      </w:r>
    </w:p>
    <w:p w:rsidRPr="004F0F50" w:rsidR="00F46563" w:rsidP="00A20B06" w:rsidRDefault="00F46563" w14:paraId="2AEB91BD" w14:textId="77777777">
      <w:pPr>
        <w:spacing w:after="12"/>
        <w:jc w:val="both"/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3A2121" w14:paraId="6ED09D6A" w14:textId="23071450">
      <w:pPr>
        <w:spacing w:after="12"/>
        <w:jc w:val="both"/>
        <w:rPr>
          <w:rFonts w:ascii="Segoe UI" w:hAnsi="Segoe UI" w:cs="Segoe UI"/>
          <w:sz w:val="22"/>
          <w:szCs w:val="22"/>
        </w:rPr>
      </w:pPr>
      <w:r w:rsidRPr="004F0F50">
        <w:rPr>
          <w:rFonts w:ascii="Segoe UI" w:hAnsi="Segoe UI" w:cs="Segoe UI"/>
          <w:sz w:val="22"/>
          <w:szCs w:val="22"/>
        </w:rPr>
        <w:t>Also,</w:t>
      </w:r>
      <w:r w:rsidRPr="004F0F50" w:rsidR="00A20B06">
        <w:rPr>
          <w:rFonts w:ascii="Segoe UI" w:hAnsi="Segoe UI" w:cs="Segoe UI"/>
          <w:sz w:val="22"/>
          <w:szCs w:val="22"/>
        </w:rPr>
        <w:t xml:space="preserve"> in attendance were:</w:t>
      </w:r>
    </w:p>
    <w:p w:rsidRPr="004F0F50" w:rsidR="00A20B06" w:rsidP="00A20B06" w:rsidRDefault="00A20B06" w14:paraId="5433DC59" w14:textId="77777777">
      <w:pPr>
        <w:spacing w:after="12"/>
        <w:jc w:val="both"/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12C9A05F" w14:textId="380027C2">
      <w:pPr>
        <w:spacing w:after="12"/>
        <w:jc w:val="both"/>
        <w:rPr>
          <w:rFonts w:ascii="Segoe UI" w:hAnsi="Segoe UI" w:cs="Segoe UI"/>
          <w:sz w:val="22"/>
          <w:szCs w:val="22"/>
        </w:rPr>
      </w:pPr>
      <w:r w:rsidRPr="004F0F50">
        <w:rPr>
          <w:rFonts w:ascii="Segoe UI" w:hAnsi="Segoe UI" w:cs="Segoe UI"/>
          <w:sz w:val="22"/>
          <w:szCs w:val="22"/>
        </w:rPr>
        <w:t>President/CEO:</w:t>
      </w:r>
      <w:r w:rsidR="003A2121">
        <w:rPr>
          <w:rFonts w:ascii="Segoe UI" w:hAnsi="Segoe UI" w:cs="Segoe UI"/>
          <w:sz w:val="22"/>
          <w:szCs w:val="22"/>
        </w:rPr>
        <w:t xml:space="preserve">  </w:t>
      </w:r>
      <w:r w:rsidRPr="004F0F50">
        <w:rPr>
          <w:rFonts w:ascii="Segoe UI" w:hAnsi="Segoe UI" w:cs="Segoe UI"/>
          <w:sz w:val="22"/>
          <w:szCs w:val="22"/>
        </w:rPr>
        <w:t>Tim Weidemann</w:t>
      </w:r>
      <w:r w:rsidR="003A2121">
        <w:rPr>
          <w:rFonts w:ascii="Segoe UI" w:hAnsi="Segoe UI" w:cs="Segoe UI"/>
          <w:sz w:val="22"/>
          <w:szCs w:val="22"/>
        </w:rPr>
        <w:tab/>
      </w:r>
      <w:r w:rsidRPr="004F0F50">
        <w:rPr>
          <w:rFonts w:ascii="Segoe UI" w:hAnsi="Segoe UI" w:cs="Segoe UI"/>
          <w:sz w:val="22"/>
          <w:szCs w:val="22"/>
        </w:rPr>
        <w:t>Director, Ulster County Office of Economic Development</w:t>
      </w:r>
      <w:r w:rsidRPr="004F0F50">
        <w:rPr>
          <w:rFonts w:ascii="Segoe UI" w:hAnsi="Segoe UI" w:cs="Segoe UI"/>
          <w:sz w:val="22"/>
          <w:szCs w:val="22"/>
        </w:rPr>
        <w:tab/>
      </w:r>
      <w:r w:rsidRPr="004F0F50">
        <w:rPr>
          <w:rFonts w:ascii="Segoe UI" w:hAnsi="Segoe UI" w:cs="Segoe UI"/>
          <w:sz w:val="22"/>
          <w:szCs w:val="22"/>
        </w:rPr>
        <w:tab/>
      </w:r>
    </w:p>
    <w:p w:rsidRPr="004F0F50" w:rsidR="00A20B06" w:rsidP="003A2121" w:rsidRDefault="00A20B06" w14:paraId="7198EF69" w14:textId="42083A96">
      <w:pPr>
        <w:spacing w:after="12"/>
        <w:jc w:val="both"/>
        <w:rPr>
          <w:rFonts w:ascii="Segoe UI" w:hAnsi="Segoe UI" w:eastAsia="Arial Narrow" w:cs="Segoe UI"/>
          <w:sz w:val="22"/>
          <w:szCs w:val="22"/>
        </w:rPr>
      </w:pPr>
      <w:r w:rsidRPr="004F0F50">
        <w:rPr>
          <w:rFonts w:ascii="Segoe UI" w:hAnsi="Segoe UI" w:eastAsia="Arial Narrow" w:cs="Segoe UI"/>
          <w:sz w:val="22"/>
          <w:szCs w:val="22"/>
        </w:rPr>
        <w:t>CFO:</w:t>
      </w:r>
      <w:r w:rsidR="003A2121">
        <w:rPr>
          <w:rFonts w:ascii="Segoe UI" w:hAnsi="Segoe UI" w:eastAsia="Arial Narrow" w:cs="Segoe UI"/>
          <w:sz w:val="22"/>
          <w:szCs w:val="22"/>
        </w:rPr>
        <w:t xml:space="preserve">  </w:t>
      </w:r>
      <w:r w:rsidRPr="004F0F50">
        <w:rPr>
          <w:rFonts w:ascii="Segoe UI" w:hAnsi="Segoe UI" w:eastAsia="Arial Narrow" w:cs="Segoe UI"/>
          <w:sz w:val="22"/>
          <w:szCs w:val="22"/>
        </w:rPr>
        <w:t>Adam Korol</w:t>
      </w:r>
      <w:r w:rsidRPr="004F0F50">
        <w:rPr>
          <w:rFonts w:ascii="Segoe UI" w:hAnsi="Segoe UI" w:cs="Segoe UI"/>
          <w:sz w:val="22"/>
          <w:szCs w:val="22"/>
        </w:rPr>
        <w:tab/>
      </w:r>
      <w:r w:rsidRPr="004F0F50">
        <w:rPr>
          <w:rFonts w:ascii="Segoe UI" w:hAnsi="Segoe UI" w:cs="Segoe UI"/>
          <w:sz w:val="22"/>
          <w:szCs w:val="22"/>
        </w:rPr>
        <w:tab/>
      </w:r>
      <w:r w:rsidR="003A2121">
        <w:rPr>
          <w:rFonts w:ascii="Segoe UI" w:hAnsi="Segoe UI" w:cs="Segoe UI"/>
          <w:sz w:val="22"/>
          <w:szCs w:val="22"/>
        </w:rPr>
        <w:tab/>
      </w:r>
      <w:r w:rsidRPr="004F0F50">
        <w:rPr>
          <w:rFonts w:ascii="Segoe UI" w:hAnsi="Segoe UI" w:eastAsia="Arial Narrow" w:cs="Segoe UI"/>
          <w:sz w:val="22"/>
          <w:szCs w:val="22"/>
        </w:rPr>
        <w:t>Deputy Commissioner, Ulster County Department of Finance</w:t>
      </w:r>
    </w:p>
    <w:p w:rsidRPr="004F0F50" w:rsidR="00A20B06" w:rsidP="00A20B06" w:rsidRDefault="00A20B06" w14:paraId="1325932C" w14:textId="77777777">
      <w:pPr>
        <w:spacing w:after="12"/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238BB48F" w14:textId="77777777">
      <w:pPr>
        <w:spacing w:after="12"/>
        <w:rPr>
          <w:rFonts w:ascii="Segoe UI" w:hAnsi="Segoe UI" w:cs="Segoe UI"/>
          <w:sz w:val="22"/>
          <w:szCs w:val="22"/>
        </w:rPr>
      </w:pPr>
      <w:r w:rsidRPr="004F0F50">
        <w:rPr>
          <w:rFonts w:ascii="Segoe UI" w:hAnsi="Segoe UI" w:cs="Segoe UI"/>
          <w:sz w:val="22"/>
          <w:szCs w:val="22"/>
        </w:rPr>
        <w:t xml:space="preserve">Ulster County Office of Economic Development Staff:                      </w:t>
      </w:r>
    </w:p>
    <w:p w:rsidRPr="004F0F50" w:rsidR="00A20B06" w:rsidP="00A20B06" w:rsidRDefault="00A20B06" w14:paraId="419AA6EB" w14:textId="020E491F">
      <w:pPr>
        <w:spacing w:after="12"/>
        <w:ind w:firstLine="720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sz w:val="22"/>
          <w:szCs w:val="22"/>
        </w:rPr>
        <w:t>Joshua Stratton-</w:t>
      </w:r>
      <w:r w:rsidRPr="5C623911" w:rsidR="003A2121">
        <w:rPr>
          <w:rFonts w:ascii="Segoe UI" w:hAnsi="Segoe UI" w:cs="Segoe UI"/>
          <w:sz w:val="22"/>
          <w:szCs w:val="22"/>
        </w:rPr>
        <w:t xml:space="preserve">Rayner </w:t>
      </w:r>
      <w:r>
        <w:tab/>
      </w:r>
      <w:r w:rsidRPr="5C623911" w:rsidR="00A20B06">
        <w:rPr>
          <w:rFonts w:ascii="Segoe UI" w:hAnsi="Segoe UI" w:cs="Segoe UI"/>
          <w:sz w:val="22"/>
          <w:szCs w:val="22"/>
        </w:rPr>
        <w:t>Deputy Director, Economic Development</w:t>
      </w:r>
    </w:p>
    <w:p w:rsidR="00656201" w:rsidP="5C623911" w:rsidRDefault="00656201" w14:paraId="7EFEE418" w14:textId="1A27FF6B">
      <w:pPr>
        <w:spacing w:after="12"/>
        <w:ind w:firstLine="720"/>
        <w:rPr>
          <w:rFonts w:ascii="Segoe UI" w:hAnsi="Segoe UI" w:eastAsia="Arial Narrow" w:cs="Segoe UI"/>
          <w:sz w:val="22"/>
          <w:szCs w:val="22"/>
        </w:rPr>
      </w:pPr>
      <w:r w:rsidRPr="5C623911" w:rsidR="00656201">
        <w:rPr>
          <w:rFonts w:ascii="Segoe UI" w:hAnsi="Segoe UI" w:eastAsia="Arial Narrow" w:cs="Segoe UI"/>
          <w:sz w:val="22"/>
          <w:szCs w:val="22"/>
        </w:rPr>
        <w:t>Melissa Winfield</w:t>
      </w:r>
      <w:r>
        <w:tab/>
      </w:r>
      <w:r>
        <w:tab/>
      </w:r>
      <w:r w:rsidRPr="5C623911" w:rsidR="00656201">
        <w:rPr>
          <w:rFonts w:ascii="Segoe UI" w:hAnsi="Segoe UI" w:eastAsia="Arial Narrow" w:cs="Segoe UI"/>
          <w:sz w:val="22"/>
          <w:szCs w:val="22"/>
        </w:rPr>
        <w:t>Confidential Secretary</w:t>
      </w:r>
    </w:p>
    <w:p w:rsidRPr="004F0F50" w:rsidR="00A20B06" w:rsidP="00A20B06" w:rsidRDefault="00A20B06" w14:paraId="26EEAD96" w14:textId="77777777">
      <w:pPr>
        <w:spacing w:after="12"/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2D86095E" w14:textId="77777777">
      <w:pPr>
        <w:spacing w:after="12"/>
        <w:rPr>
          <w:rFonts w:ascii="Segoe UI" w:hAnsi="Segoe UI" w:cs="Segoe UI"/>
          <w:sz w:val="22"/>
          <w:szCs w:val="22"/>
        </w:rPr>
      </w:pPr>
      <w:r w:rsidRPr="004F0F50">
        <w:rPr>
          <w:rFonts w:ascii="Segoe UI" w:hAnsi="Segoe UI" w:cs="Segoe UI"/>
          <w:sz w:val="22"/>
          <w:szCs w:val="22"/>
        </w:rPr>
        <w:t>Other Attendees</w:t>
      </w:r>
    </w:p>
    <w:p w:rsidRPr="004F0F50" w:rsidR="00A20B06" w:rsidP="00A20B06" w:rsidRDefault="00A20B06" w14:paraId="0A2225A1" w14:textId="37C2C6A4">
      <w:pPr>
        <w:spacing w:after="12"/>
        <w:ind w:left="720"/>
        <w:rPr>
          <w:rFonts w:ascii="Segoe UI" w:hAnsi="Segoe UI" w:cs="Segoe UI"/>
          <w:sz w:val="22"/>
          <w:szCs w:val="22"/>
        </w:rPr>
      </w:pPr>
      <w:r w:rsidRPr="5C623911" w:rsidR="06F99C48">
        <w:rPr>
          <w:rFonts w:ascii="Segoe UI" w:hAnsi="Segoe UI" w:cs="Segoe UI"/>
          <w:sz w:val="22"/>
          <w:szCs w:val="22"/>
        </w:rPr>
        <w:t>Charles Dinstuhl</w:t>
      </w:r>
      <w:r w:rsidRPr="5C623911" w:rsidR="00A20B06">
        <w:rPr>
          <w:rFonts w:ascii="Segoe UI" w:hAnsi="Segoe UI" w:cs="Segoe UI"/>
          <w:sz w:val="22"/>
          <w:szCs w:val="22"/>
        </w:rPr>
        <w:t xml:space="preserve"> </w:t>
      </w:r>
      <w:r>
        <w:tab/>
      </w:r>
      <w:r w:rsidRPr="5C623911" w:rsidR="00A20B06">
        <w:rPr>
          <w:rFonts w:ascii="Segoe UI" w:hAnsi="Segoe UI" w:cs="Segoe UI"/>
          <w:sz w:val="22"/>
          <w:szCs w:val="22"/>
        </w:rPr>
        <w:t>Ulster County Comptroller’s Office</w:t>
      </w:r>
    </w:p>
    <w:p w:rsidRPr="004F0F50" w:rsidR="00A20B06" w:rsidP="00A20B06" w:rsidRDefault="00A10A43" w14:paraId="5B0A5A18" w14:textId="73FA3816">
      <w:pPr>
        <w:spacing w:after="12"/>
        <w:ind w:left="720"/>
        <w:rPr>
          <w:rFonts w:ascii="Segoe UI" w:hAnsi="Segoe UI" w:cs="Segoe UI"/>
          <w:sz w:val="22"/>
          <w:szCs w:val="22"/>
        </w:rPr>
      </w:pPr>
      <w:r w:rsidRPr="5C623911" w:rsidR="00A10A43">
        <w:rPr>
          <w:rFonts w:ascii="Segoe UI" w:hAnsi="Segoe UI" w:cs="Segoe UI"/>
          <w:sz w:val="22"/>
          <w:szCs w:val="22"/>
        </w:rPr>
        <w:t>March Gallagher</w:t>
      </w:r>
      <w:r>
        <w:tab/>
      </w:r>
      <w:r w:rsidRPr="5C623911" w:rsidR="00A20B06">
        <w:rPr>
          <w:rFonts w:ascii="Segoe UI" w:hAnsi="Segoe UI" w:cs="Segoe UI"/>
          <w:sz w:val="22"/>
          <w:szCs w:val="22"/>
        </w:rPr>
        <w:t xml:space="preserve">Ulster County </w:t>
      </w:r>
      <w:r w:rsidRPr="5C623911" w:rsidR="12AF5576">
        <w:rPr>
          <w:rFonts w:ascii="Segoe UI" w:hAnsi="Segoe UI" w:cs="Segoe UI"/>
          <w:sz w:val="22"/>
          <w:szCs w:val="22"/>
        </w:rPr>
        <w:t>Comptroller</w:t>
      </w:r>
      <w:r w:rsidRPr="5C623911" w:rsidR="00A20B06">
        <w:rPr>
          <w:rFonts w:ascii="Segoe UI" w:hAnsi="Segoe UI" w:cs="Segoe UI"/>
          <w:sz w:val="22"/>
          <w:szCs w:val="22"/>
        </w:rPr>
        <w:t>’s Office</w:t>
      </w:r>
    </w:p>
    <w:p w:rsidR="282B5BD1" w:rsidP="5C623911" w:rsidRDefault="282B5BD1" w14:paraId="22743B7F" w14:textId="269E4C3E">
      <w:pPr>
        <w:pStyle w:val="Normal"/>
        <w:spacing w:after="12"/>
        <w:ind w:left="720"/>
        <w:rPr>
          <w:rFonts w:ascii="Segoe UI" w:hAnsi="Segoe UI" w:cs="Segoe UI"/>
          <w:sz w:val="22"/>
          <w:szCs w:val="22"/>
        </w:rPr>
      </w:pPr>
      <w:r w:rsidRPr="5C623911" w:rsidR="282B5BD1">
        <w:rPr>
          <w:rFonts w:ascii="Segoe UI" w:hAnsi="Segoe UI" w:cs="Segoe UI"/>
          <w:sz w:val="22"/>
          <w:szCs w:val="22"/>
        </w:rPr>
        <w:t>Randy Boughton</w:t>
      </w:r>
      <w:r>
        <w:tab/>
      </w:r>
      <w:r w:rsidRPr="5C623911" w:rsidR="282B5BD1">
        <w:rPr>
          <w:rFonts w:ascii="Segoe UI" w:hAnsi="Segoe UI" w:cs="Segoe UI"/>
          <w:sz w:val="22"/>
          <w:szCs w:val="22"/>
        </w:rPr>
        <w:t>Ulster County Comptroller’s Office</w:t>
      </w:r>
    </w:p>
    <w:p w:rsidR="00A20B06" w:rsidP="00A20B06" w:rsidRDefault="00FF5F95" w14:paraId="372F24EF" w14:textId="20FE012D">
      <w:pPr>
        <w:spacing w:after="12"/>
        <w:ind w:left="720"/>
        <w:rPr>
          <w:rFonts w:ascii="Segoe UI" w:hAnsi="Segoe UI" w:cs="Segoe UI"/>
          <w:sz w:val="22"/>
          <w:szCs w:val="22"/>
        </w:rPr>
      </w:pPr>
      <w:r w:rsidRPr="5C623911" w:rsidR="00FF5F95">
        <w:rPr>
          <w:rFonts w:ascii="Segoe UI" w:hAnsi="Segoe UI" w:cs="Segoe UI"/>
          <w:sz w:val="22"/>
          <w:szCs w:val="22"/>
        </w:rPr>
        <w:t>Lindsay</w:t>
      </w:r>
      <w:r w:rsidRPr="5C623911" w:rsidR="00A14825">
        <w:rPr>
          <w:rFonts w:ascii="Segoe UI" w:hAnsi="Segoe UI" w:cs="Segoe UI"/>
          <w:sz w:val="22"/>
          <w:szCs w:val="22"/>
        </w:rPr>
        <w:t xml:space="preserve"> </w:t>
      </w:r>
      <w:r w:rsidRPr="5C623911" w:rsidR="223121E9">
        <w:rPr>
          <w:rFonts w:ascii="Segoe UI" w:hAnsi="Segoe UI" w:cs="Segoe UI"/>
          <w:sz w:val="22"/>
          <w:szCs w:val="22"/>
        </w:rPr>
        <w:t>Chen</w:t>
      </w:r>
      <w:r>
        <w:tab/>
      </w:r>
      <w:r>
        <w:tab/>
      </w:r>
      <w:r w:rsidRPr="5C623911" w:rsidR="00FF5F95">
        <w:rPr>
          <w:rFonts w:ascii="Segoe UI" w:hAnsi="Segoe UI" w:cs="Segoe UI"/>
          <w:sz w:val="22"/>
          <w:szCs w:val="22"/>
        </w:rPr>
        <w:t>County Attorney’s Office</w:t>
      </w:r>
    </w:p>
    <w:p w:rsidRPr="004F0F50" w:rsidR="00A14825" w:rsidP="5C623911" w:rsidRDefault="305AEF34" w14:paraId="63BC5D12" w14:textId="6E12E30C">
      <w:pPr>
        <w:pStyle w:val="Normal"/>
        <w:bidi w:val="0"/>
        <w:spacing w:before="0" w:beforeAutospacing="off" w:after="12" w:afterAutospacing="off" w:line="240" w:lineRule="auto"/>
        <w:ind w:left="720" w:right="0"/>
        <w:jc w:val="left"/>
        <w:rPr>
          <w:rFonts w:ascii="Segoe UI" w:hAnsi="Segoe UI" w:cs="Segoe UI"/>
          <w:sz w:val="22"/>
          <w:szCs w:val="22"/>
        </w:rPr>
      </w:pPr>
      <w:r w:rsidRPr="5C623911" w:rsidR="6010632D">
        <w:rPr>
          <w:rFonts w:ascii="Segoe UI" w:hAnsi="Segoe UI" w:cs="Segoe UI"/>
          <w:sz w:val="22"/>
          <w:szCs w:val="22"/>
        </w:rPr>
        <w:t>Henry Gage</w:t>
      </w:r>
      <w:r>
        <w:tab/>
      </w:r>
      <w:r>
        <w:tab/>
      </w:r>
      <w:r w:rsidRPr="5C623911" w:rsidR="4B854B11">
        <w:rPr>
          <w:rFonts w:ascii="Segoe UI" w:hAnsi="Segoe UI" w:cs="Segoe UI"/>
          <w:sz w:val="22"/>
          <w:szCs w:val="22"/>
        </w:rPr>
        <w:t>Build Green Now</w:t>
      </w:r>
    </w:p>
    <w:p w:rsidRPr="004F0F50" w:rsidR="00A20B06" w:rsidP="00A20B06" w:rsidRDefault="00A20B06" w14:paraId="30E6E59B" w14:textId="77777777">
      <w:pPr>
        <w:spacing w:after="12"/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25033B69" w14:textId="0453E61F">
      <w:pPr>
        <w:spacing w:after="12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sz w:val="22"/>
          <w:szCs w:val="22"/>
        </w:rPr>
        <w:t>The meeting was called to order by Chair Sarah Haley at 4:</w:t>
      </w:r>
      <w:r w:rsidRPr="5C623911" w:rsidR="11AC33EE">
        <w:rPr>
          <w:rFonts w:ascii="Segoe UI" w:hAnsi="Segoe UI" w:cs="Segoe UI"/>
          <w:sz w:val="22"/>
          <w:szCs w:val="22"/>
        </w:rPr>
        <w:t>34</w:t>
      </w:r>
      <w:r w:rsidRPr="5C623911" w:rsidR="00A20B06">
        <w:rPr>
          <w:rFonts w:ascii="Segoe UI" w:hAnsi="Segoe UI" w:cs="Segoe UI"/>
          <w:sz w:val="22"/>
          <w:szCs w:val="22"/>
        </w:rPr>
        <w:t xml:space="preserve"> P.M.</w:t>
      </w:r>
    </w:p>
    <w:p w:rsidRPr="004F0F50" w:rsidR="00A20B06" w:rsidP="00A20B06" w:rsidRDefault="00A20B06" w14:paraId="080AE54B" w14:textId="77777777">
      <w:pPr>
        <w:spacing w:after="12"/>
        <w:rPr>
          <w:rFonts w:ascii="Segoe UI" w:hAnsi="Segoe UI" w:cs="Segoe UI"/>
          <w:sz w:val="22"/>
          <w:szCs w:val="22"/>
        </w:rPr>
      </w:pPr>
    </w:p>
    <w:p w:rsidRPr="004F0F50" w:rsidR="00A20B06" w:rsidP="00A20B06" w:rsidRDefault="00A20B06" w14:paraId="250B1FED" w14:textId="77777777">
      <w:pPr>
        <w:spacing w:before="120" w:after="12"/>
        <w:jc w:val="center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4F0F50">
        <w:rPr>
          <w:rFonts w:ascii="Segoe UI" w:hAnsi="Segoe UI" w:cs="Segoe UI"/>
          <w:b/>
          <w:bCs/>
          <w:sz w:val="22"/>
          <w:szCs w:val="22"/>
          <w:u w:val="single"/>
        </w:rPr>
        <w:t>AGENDA</w:t>
      </w:r>
    </w:p>
    <w:p w:rsidRPr="004F0F50" w:rsidR="00A20B06" w:rsidP="00A20B06" w:rsidRDefault="00A20B06" w14:paraId="36D48AFC" w14:textId="1F0DF61A">
      <w:pPr>
        <w:spacing w:before="120" w:after="12"/>
        <w:ind w:left="1440" w:hanging="1440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b w:val="1"/>
          <w:bCs w:val="1"/>
          <w:sz w:val="22"/>
          <w:szCs w:val="22"/>
          <w:u w:val="single"/>
        </w:rPr>
        <w:t>Motion:</w:t>
      </w:r>
      <w:r>
        <w:tab/>
      </w:r>
      <w:r w:rsidRPr="5C623911" w:rsidR="00A20B06">
        <w:rPr>
          <w:rFonts w:ascii="Segoe UI" w:hAnsi="Segoe UI" w:cs="Segoe UI"/>
          <w:sz w:val="22"/>
          <w:szCs w:val="22"/>
        </w:rPr>
        <w:t xml:space="preserve"> </w:t>
      </w:r>
      <w:r w:rsidRPr="5C623911" w:rsidR="69B0FD37">
        <w:rPr>
          <w:rFonts w:ascii="Segoe UI" w:hAnsi="Segoe UI" w:cs="Segoe UI"/>
          <w:sz w:val="22"/>
          <w:szCs w:val="22"/>
        </w:rPr>
        <w:t>Herb Litts</w:t>
      </w:r>
      <w:r w:rsidRPr="5C623911" w:rsidR="0F99F900">
        <w:rPr>
          <w:rFonts w:ascii="Segoe UI" w:hAnsi="Segoe UI" w:cs="Segoe UI"/>
          <w:sz w:val="22"/>
          <w:szCs w:val="22"/>
        </w:rPr>
        <w:t xml:space="preserve"> made a motion to accept the agenda</w:t>
      </w:r>
      <w:r w:rsidRPr="5C623911" w:rsidR="00101EC7">
        <w:rPr>
          <w:rFonts w:ascii="Segoe UI" w:hAnsi="Segoe UI" w:cs="Segoe UI"/>
          <w:sz w:val="22"/>
          <w:szCs w:val="22"/>
        </w:rPr>
        <w:t xml:space="preserve">; </w:t>
      </w:r>
      <w:r w:rsidRPr="5C623911" w:rsidR="131CAC01">
        <w:rPr>
          <w:rFonts w:ascii="Segoe UI" w:hAnsi="Segoe UI" w:cs="Segoe UI"/>
          <w:sz w:val="22"/>
          <w:szCs w:val="22"/>
        </w:rPr>
        <w:t>seconded by</w:t>
      </w:r>
      <w:r w:rsidRPr="5C623911" w:rsidR="00101EC7">
        <w:rPr>
          <w:rFonts w:ascii="Segoe UI" w:hAnsi="Segoe UI" w:cs="Segoe UI"/>
          <w:sz w:val="22"/>
          <w:szCs w:val="22"/>
        </w:rPr>
        <w:t xml:space="preserve"> </w:t>
      </w:r>
      <w:r w:rsidRPr="5C623911" w:rsidR="3DAE99C7">
        <w:rPr>
          <w:rFonts w:ascii="Segoe UI" w:hAnsi="Segoe UI" w:cs="Segoe UI"/>
          <w:sz w:val="22"/>
          <w:szCs w:val="22"/>
        </w:rPr>
        <w:t>Christopher Cerrone</w:t>
      </w:r>
      <w:r w:rsidRPr="5C623911" w:rsidR="11739B9A">
        <w:rPr>
          <w:rFonts w:ascii="Segoe UI" w:hAnsi="Segoe UI" w:cs="Segoe UI"/>
          <w:sz w:val="22"/>
          <w:szCs w:val="22"/>
        </w:rPr>
        <w:t>.</w:t>
      </w:r>
    </w:p>
    <w:p w:rsidRPr="008A7780" w:rsidR="00A20B06" w:rsidP="008A7780" w:rsidRDefault="00A20B06" w14:paraId="6A10E758" w14:textId="7712C516">
      <w:pPr>
        <w:spacing w:before="120" w:after="12"/>
        <w:ind w:left="1440" w:hanging="1440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b w:val="1"/>
          <w:bCs w:val="1"/>
          <w:sz w:val="22"/>
          <w:szCs w:val="22"/>
          <w:u w:val="single"/>
        </w:rPr>
        <w:t>Vote:</w:t>
      </w:r>
      <w:r>
        <w:tab/>
      </w:r>
      <w:r w:rsidRPr="5C623911" w:rsidR="0924D674">
        <w:rPr>
          <w:rFonts w:ascii="Segoe UI" w:hAnsi="Segoe UI" w:cs="Segoe UI"/>
          <w:sz w:val="22"/>
          <w:szCs w:val="22"/>
        </w:rPr>
        <w:t>Motion Passed</w:t>
      </w:r>
    </w:p>
    <w:p w:rsidRPr="004F0F50" w:rsidR="00A20B06" w:rsidP="00A20B06" w:rsidRDefault="00A20B06" w14:paraId="258814E1" w14:textId="77777777">
      <w:pPr>
        <w:spacing w:before="120" w:after="12"/>
        <w:jc w:val="center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4F0F50">
        <w:rPr>
          <w:rFonts w:ascii="Segoe UI" w:hAnsi="Segoe UI" w:cs="Segoe UI"/>
          <w:b/>
          <w:bCs/>
          <w:sz w:val="22"/>
          <w:szCs w:val="22"/>
          <w:u w:val="single"/>
        </w:rPr>
        <w:t>PUBLIC COMMENT ON AGENDA ITEMS</w:t>
      </w:r>
    </w:p>
    <w:p w:rsidR="00A20B06" w:rsidP="5C623911" w:rsidRDefault="00A20B06" w14:paraId="0C05206A" w14:textId="05E33B2C">
      <w:pPr>
        <w:pStyle w:val="Normal"/>
        <w:bidi w:val="0"/>
        <w:spacing w:before="120" w:beforeAutospacing="off" w:after="12" w:afterAutospacing="off" w:line="240" w:lineRule="auto"/>
        <w:ind w:left="1440" w:right="0" w:hanging="1440"/>
        <w:jc w:val="left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b w:val="1"/>
          <w:bCs w:val="1"/>
          <w:sz w:val="22"/>
          <w:szCs w:val="22"/>
          <w:u w:val="single"/>
        </w:rPr>
        <w:t>Discussion:</w:t>
      </w:r>
      <w:r>
        <w:tab/>
      </w:r>
      <w:r w:rsidRPr="5C623911" w:rsidR="491A2DB0">
        <w:rPr>
          <w:rFonts w:ascii="Segoe UI" w:hAnsi="Segoe UI" w:cs="Segoe UI"/>
          <w:sz w:val="22"/>
          <w:szCs w:val="22"/>
        </w:rPr>
        <w:t xml:space="preserve">March Gallagher </w:t>
      </w:r>
      <w:r w:rsidRPr="5C623911" w:rsidR="344C8359">
        <w:rPr>
          <w:rFonts w:ascii="Segoe UI" w:hAnsi="Segoe UI" w:cs="Segoe UI"/>
          <w:sz w:val="22"/>
          <w:szCs w:val="22"/>
        </w:rPr>
        <w:t>commended the Audit Committee vote to delay approval of the 2022 Audit.</w:t>
      </w:r>
    </w:p>
    <w:p w:rsidR="344C8359" w:rsidP="5C623911" w:rsidRDefault="344C8359" w14:paraId="65BEADF0" w14:textId="23CE3BBE">
      <w:pPr>
        <w:pStyle w:val="Normal"/>
        <w:bidi w:val="0"/>
        <w:spacing w:before="120" w:beforeAutospacing="off" w:after="12" w:afterAutospacing="off" w:line="240" w:lineRule="auto"/>
        <w:ind w:left="1440" w:right="0" w:hanging="1440"/>
        <w:jc w:val="left"/>
        <w:rPr>
          <w:rFonts w:ascii="Segoe UI" w:hAnsi="Segoe UI" w:cs="Segoe UI"/>
          <w:sz w:val="22"/>
          <w:szCs w:val="22"/>
        </w:rPr>
      </w:pPr>
      <w:r w:rsidRPr="5C623911" w:rsidR="344C8359">
        <w:rPr>
          <w:rFonts w:ascii="Segoe UI" w:hAnsi="Segoe UI" w:cs="Segoe UI"/>
          <w:sz w:val="22"/>
          <w:szCs w:val="22"/>
        </w:rPr>
        <w:t xml:space="preserve">Charles </w:t>
      </w:r>
      <w:r w:rsidRPr="5C623911" w:rsidR="344C8359">
        <w:rPr>
          <w:rFonts w:ascii="Segoe UI" w:hAnsi="Segoe UI" w:cs="Segoe UI"/>
          <w:sz w:val="22"/>
          <w:szCs w:val="22"/>
        </w:rPr>
        <w:t>Dinstuhl</w:t>
      </w:r>
      <w:r w:rsidRPr="5C623911" w:rsidR="344C8359">
        <w:rPr>
          <w:rFonts w:ascii="Segoe UI" w:hAnsi="Segoe UI" w:cs="Segoe UI"/>
          <w:sz w:val="22"/>
          <w:szCs w:val="22"/>
        </w:rPr>
        <w:t xml:space="preserve"> spoke to the results of the Real Property Tax Audit and how those findings may reflect on UCEDA.</w:t>
      </w:r>
    </w:p>
    <w:p w:rsidRPr="004F0F50" w:rsidR="00A20B06" w:rsidP="00A20B06" w:rsidRDefault="00A20B06" w14:paraId="4749D280" w14:textId="77777777">
      <w:pPr>
        <w:spacing w:before="120" w:after="12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F0F50">
        <w:rPr>
          <w:rFonts w:ascii="Segoe UI" w:hAnsi="Segoe UI" w:cs="Segoe UI"/>
          <w:b/>
          <w:sz w:val="22"/>
          <w:szCs w:val="22"/>
          <w:u w:val="single"/>
        </w:rPr>
        <w:t>MINUTES</w:t>
      </w:r>
    </w:p>
    <w:p w:rsidRPr="004F0F50" w:rsidR="00A20B06" w:rsidP="00A20B06" w:rsidRDefault="00A20B06" w14:paraId="761D667E" w14:textId="5C0973DE">
      <w:pPr>
        <w:spacing w:before="120" w:after="12"/>
        <w:ind w:left="1440" w:hanging="1440"/>
        <w:rPr>
          <w:rFonts w:ascii="Segoe UI" w:hAnsi="Segoe UI" w:cs="Segoe UI"/>
          <w:sz w:val="22"/>
          <w:szCs w:val="22"/>
        </w:rPr>
      </w:pPr>
      <w:r w:rsidRPr="004F0F50" w:rsidR="00A20B06">
        <w:rPr>
          <w:rFonts w:ascii="Segoe UI" w:hAnsi="Segoe UI" w:cs="Segoe UI"/>
          <w:b w:val="1"/>
          <w:bCs w:val="1"/>
          <w:sz w:val="22"/>
          <w:szCs w:val="22"/>
          <w:u w:val="single"/>
        </w:rPr>
        <w:t>Motion:</w:t>
      </w:r>
      <w:r w:rsidRPr="004F0F50">
        <w:rPr>
          <w:rFonts w:ascii="Segoe UI" w:hAnsi="Segoe UI" w:cs="Segoe UI"/>
          <w:sz w:val="22"/>
          <w:szCs w:val="22"/>
        </w:rPr>
        <w:tab/>
      </w:r>
      <w:r w:rsidR="45A2E6CF"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>Ward Todd</w:t>
      </w:r>
      <w:r w:rsidR="00E65638"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made a motion to approve the minutes for the </w:t>
      </w:r>
      <w:r w:rsidR="67127933"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March 16</w:t>
      </w:r>
      <w:r w:rsidR="243E6863"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, </w:t>
      </w:r>
      <w:r w:rsidR="39A54213"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>2023,</w:t>
      </w:r>
      <w:r w:rsidR="00E65638"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Board Meeting as submitted, seconded by </w:t>
      </w:r>
      <w:r w:rsidR="416C5CCA"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>herb Litts</w:t>
      </w:r>
      <w:r w:rsidR="00E65638">
        <w:rPr>
          <w:rStyle w:val="normaltextrun"/>
          <w:rFonts w:ascii="Segoe UI" w:hAnsi="Segoe UI" w:cs="Segoe UI"/>
          <w:color w:val="000000"/>
          <w:sz w:val="22"/>
          <w:szCs w:val="22"/>
          <w:shd w:val="clear" w:color="auto" w:fill="FFFFFF"/>
        </w:rPr>
        <w:t>.</w:t>
      </w:r>
    </w:p>
    <w:p w:rsidRPr="004F0F50" w:rsidR="00A20B06" w:rsidP="008A7780" w:rsidRDefault="00A20B06" w14:paraId="3A8AB2D9" w14:textId="3CC98567">
      <w:pPr>
        <w:spacing w:before="120" w:after="12"/>
        <w:ind w:left="1440" w:hanging="1440"/>
        <w:rPr>
          <w:rFonts w:ascii="Segoe UI" w:hAnsi="Segoe UI" w:cs="Segoe UI"/>
          <w:sz w:val="22"/>
          <w:szCs w:val="22"/>
        </w:rPr>
      </w:pPr>
      <w:r w:rsidRPr="496851F3">
        <w:rPr>
          <w:rFonts w:ascii="Segoe UI" w:hAnsi="Segoe UI" w:cs="Segoe UI"/>
          <w:b/>
          <w:bCs/>
          <w:sz w:val="22"/>
          <w:szCs w:val="22"/>
          <w:u w:val="single"/>
        </w:rPr>
        <w:t>Vote:</w:t>
      </w:r>
      <w:r>
        <w:tab/>
      </w:r>
      <w:r w:rsidRPr="496851F3" w:rsidR="00E65638">
        <w:rPr>
          <w:rFonts w:ascii="Segoe UI" w:hAnsi="Segoe UI" w:cs="Segoe UI"/>
          <w:sz w:val="22"/>
          <w:szCs w:val="22"/>
        </w:rPr>
        <w:t>Motion Passed</w:t>
      </w:r>
    </w:p>
    <w:p w:rsidRPr="004F0F50" w:rsidR="00A20B06" w:rsidP="00A20B06" w:rsidRDefault="00A20B06" w14:paraId="5E0E40E0" w14:textId="77777777">
      <w:pPr>
        <w:spacing w:before="120" w:after="12"/>
        <w:jc w:val="center"/>
        <w:rPr>
          <w:rFonts w:ascii="Segoe UI" w:hAnsi="Segoe UI" w:eastAsia="Arial Narrow" w:cs="Segoe UI"/>
          <w:color w:val="000000" w:themeColor="text1"/>
          <w:sz w:val="22"/>
          <w:szCs w:val="22"/>
        </w:rPr>
      </w:pPr>
      <w:r w:rsidRPr="004F0F50">
        <w:rPr>
          <w:rFonts w:ascii="Segoe UI" w:hAnsi="Segoe UI" w:eastAsia="Arial Narrow" w:cs="Segoe UI"/>
          <w:b/>
          <w:bCs/>
          <w:color w:val="000000" w:themeColor="text1"/>
          <w:sz w:val="22"/>
          <w:szCs w:val="22"/>
          <w:u w:val="single"/>
        </w:rPr>
        <w:t>President / CEO Report</w:t>
      </w:r>
    </w:p>
    <w:p w:rsidR="00A20B06" w:rsidP="00A20B06" w:rsidRDefault="008A7780" w14:paraId="63DBB1A8" w14:textId="2EBCD14C">
      <w:pPr>
        <w:spacing w:before="120" w:after="12"/>
        <w:jc w:val="center"/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</w:pPr>
      <w:r w:rsidRPr="184AED40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 xml:space="preserve">New </w:t>
      </w:r>
      <w:r w:rsidRPr="184AED40" w:rsidR="00E4481E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Members</w:t>
      </w:r>
    </w:p>
    <w:p w:rsidRPr="004F0F50" w:rsidR="00A20B06" w:rsidP="00A20B06" w:rsidRDefault="00A20B06" w14:paraId="7E3B6387" w14:textId="77777777">
      <w:pPr>
        <w:spacing w:before="120" w:after="12"/>
        <w:jc w:val="center"/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</w:pPr>
      <w:r w:rsidRPr="004F0F50">
        <w:rPr>
          <w:rFonts w:ascii="Segoe UI" w:hAnsi="Segoe UI" w:eastAsia="Arial Narrow" w:cs="Segoe UI"/>
          <w:b/>
          <w:bCs/>
          <w:color w:val="000000" w:themeColor="text1"/>
          <w:sz w:val="22"/>
          <w:szCs w:val="22"/>
          <w:u w:val="single"/>
        </w:rPr>
        <w:t>Project Updates</w:t>
      </w:r>
    </w:p>
    <w:p w:rsidR="00A20B06" w:rsidP="5C623911" w:rsidRDefault="00A20B06" w14:paraId="6A0CAF8A" w14:textId="6E1C0C36">
      <w:pPr>
        <w:pStyle w:val="Normal"/>
        <w:bidi w:val="0"/>
        <w:spacing w:before="120" w:beforeAutospacing="off" w:after="12" w:afterAutospacing="off" w:line="240" w:lineRule="auto"/>
        <w:ind w:left="1440" w:right="0" w:hanging="1440"/>
        <w:jc w:val="left"/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  <w:u w:val="single"/>
        </w:rPr>
      </w:pPr>
      <w:r w:rsidRPr="5C623911" w:rsidR="00A20B06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Discussion:</w:t>
      </w:r>
      <w:r>
        <w:tab/>
      </w:r>
      <w:r w:rsidRPr="5C623911" w:rsidR="00A20B06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 xml:space="preserve">Timothy Weidemann </w:t>
      </w:r>
      <w:r w:rsidRPr="5C623911" w:rsidR="6AD5D06F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>announced his resignation as Director of Economic Development, that he will remain as President/CEO of UCEDA for the next few months, and that Joshua Stratton-Rayner is going to be Interim Director.</w:t>
      </w:r>
    </w:p>
    <w:p w:rsidR="0009533C" w:rsidP="184AED40" w:rsidRDefault="00704409" w14:paraId="7F5579FF" w14:textId="231933A8">
      <w:pPr>
        <w:spacing w:before="120" w:after="12"/>
        <w:ind w:left="1440" w:hanging="1440"/>
        <w:rPr>
          <w:rFonts w:ascii="Segoe UI" w:hAnsi="Segoe UI" w:eastAsia="Arial Narrow" w:cs="Segoe UI"/>
          <w:color w:val="000000" w:themeColor="text1"/>
          <w:sz w:val="22"/>
          <w:szCs w:val="22"/>
        </w:rPr>
      </w:pPr>
      <w:r w:rsidRPr="5C623911" w:rsidR="00704409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Discussion:</w:t>
      </w:r>
      <w:r>
        <w:tab/>
      </w:r>
      <w:r w:rsidRPr="5C623911" w:rsidR="003B07C8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 xml:space="preserve">Timothy Weidemann </w:t>
      </w:r>
      <w:r w:rsidRPr="5C623911" w:rsidR="026691D6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>informed the Board that it is to be hoped the closing on the sale of Enterprise West will happen Wednesday 4/5/2023</w:t>
      </w:r>
      <w:r w:rsidRPr="5C623911" w:rsidR="06F85D03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>.</w:t>
      </w:r>
    </w:p>
    <w:p w:rsidRPr="004F0F50" w:rsidR="00982285" w:rsidP="00075AA1" w:rsidRDefault="00075AA1" w14:paraId="78C12AD7" w14:textId="6E988985">
      <w:pPr>
        <w:spacing w:before="120" w:after="12"/>
        <w:jc w:val="center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4F0F50">
        <w:rPr>
          <w:rFonts w:ascii="Segoe UI" w:hAnsi="Segoe UI" w:cs="Segoe UI"/>
          <w:b/>
          <w:bCs/>
          <w:sz w:val="22"/>
          <w:szCs w:val="22"/>
          <w:u w:val="single"/>
        </w:rPr>
        <w:t>New Business</w:t>
      </w:r>
    </w:p>
    <w:p w:rsidRPr="004F0F50" w:rsidR="00982285" w:rsidP="00A20B06" w:rsidRDefault="00982285" w14:paraId="730BF43C" w14:textId="77777777">
      <w:pPr>
        <w:spacing w:before="120" w:after="12"/>
        <w:jc w:val="center"/>
        <w:rPr>
          <w:rFonts w:ascii="Segoe UI" w:hAnsi="Segoe UI" w:eastAsia="Arial Narrow" w:cs="Segoe UI"/>
          <w:color w:val="000000" w:themeColor="text1"/>
          <w:sz w:val="22"/>
          <w:szCs w:val="22"/>
        </w:rPr>
      </w:pPr>
    </w:p>
    <w:p w:rsidRPr="004F0F50" w:rsidR="00A20B06" w:rsidP="00A20B06" w:rsidRDefault="00A20B06" w14:paraId="6CF97134" w14:textId="0028FA5B">
      <w:pPr>
        <w:spacing w:before="120" w:after="12"/>
        <w:ind w:left="1440" w:hanging="1440"/>
        <w:rPr>
          <w:rFonts w:ascii="Segoe UI" w:hAnsi="Segoe UI" w:eastAsia="Arial Narrow" w:cs="Segoe UI"/>
          <w:color w:val="000000" w:themeColor="text1"/>
          <w:sz w:val="22"/>
          <w:szCs w:val="22"/>
        </w:rPr>
      </w:pPr>
      <w:r w:rsidRPr="5C623911" w:rsidR="00A20B06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Discussion:</w:t>
      </w:r>
      <w:r w:rsidRPr="5C623911" w:rsidR="00A20B06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>
        <w:tab/>
      </w:r>
      <w:r w:rsidRPr="5C623911" w:rsidR="7961120B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 xml:space="preserve">2022 Audit:  There are small shifts to address with the presentation of the </w:t>
      </w:r>
      <w:r w:rsidRPr="5C623911" w:rsidR="3A5056DA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>A</w:t>
      </w:r>
      <w:r w:rsidRPr="5C623911" w:rsidR="7961120B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>udit</w:t>
      </w:r>
      <w:r w:rsidRPr="5C623911" w:rsidR="404F39BD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>.  The Audit Committee voted to table the Audit presentation until these changes have been made.</w:t>
      </w:r>
      <w:r w:rsidRPr="5C623911" w:rsidR="26EF5E07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 xml:space="preserve"> </w:t>
      </w:r>
    </w:p>
    <w:p w:rsidR="00A20B06" w:rsidP="00A20B06" w:rsidRDefault="00A20B06" w14:paraId="3878BEC5" w14:textId="112CB9BA">
      <w:pPr>
        <w:spacing w:before="120" w:after="12"/>
        <w:ind w:left="1440" w:hanging="1440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  <w:u w:val="single"/>
        </w:rPr>
        <w:t>Motion:</w:t>
      </w:r>
      <w:r>
        <w:tab/>
      </w:r>
      <w:r w:rsidRPr="5C623911" w:rsidR="053E36B2">
        <w:rPr>
          <w:rFonts w:ascii="Segoe UI" w:hAnsi="Segoe UI" w:cs="Segoe UI"/>
          <w:sz w:val="22"/>
          <w:szCs w:val="22"/>
        </w:rPr>
        <w:t xml:space="preserve">Herb Litts </w:t>
      </w:r>
      <w:r w:rsidRPr="5C623911" w:rsidR="1AEA9369">
        <w:rPr>
          <w:rFonts w:ascii="Segoe UI" w:hAnsi="Segoe UI" w:cs="Segoe UI"/>
          <w:sz w:val="22"/>
          <w:szCs w:val="22"/>
        </w:rPr>
        <w:t xml:space="preserve">made a motion to </w:t>
      </w:r>
      <w:r w:rsidRPr="5C623911" w:rsidR="7CB0EB5B">
        <w:rPr>
          <w:rFonts w:ascii="Segoe UI" w:hAnsi="Segoe UI" w:cs="Segoe UI"/>
          <w:sz w:val="22"/>
          <w:szCs w:val="22"/>
        </w:rPr>
        <w:t xml:space="preserve">table </w:t>
      </w:r>
      <w:r w:rsidRPr="5C623911" w:rsidR="4DE1182C">
        <w:rPr>
          <w:rFonts w:ascii="Segoe UI" w:hAnsi="Segoe UI" w:cs="Segoe UI"/>
          <w:sz w:val="22"/>
          <w:szCs w:val="22"/>
        </w:rPr>
        <w:t>review and approval of the Audit</w:t>
      </w:r>
      <w:r w:rsidRPr="5C623911" w:rsidR="2D53B8DC">
        <w:rPr>
          <w:rFonts w:ascii="Segoe UI" w:hAnsi="Segoe UI" w:cs="Segoe UI"/>
          <w:sz w:val="22"/>
          <w:szCs w:val="22"/>
        </w:rPr>
        <w:t xml:space="preserve">, seconded by </w:t>
      </w:r>
      <w:r w:rsidRPr="5C623911" w:rsidR="39A0BD37">
        <w:rPr>
          <w:rFonts w:ascii="Segoe UI" w:hAnsi="Segoe UI" w:cs="Segoe UI"/>
          <w:sz w:val="22"/>
          <w:szCs w:val="22"/>
        </w:rPr>
        <w:t>Christopher Cerrone.</w:t>
      </w:r>
    </w:p>
    <w:p w:rsidRPr="004F0F50" w:rsidR="00A20B06" w:rsidP="00A20B06" w:rsidRDefault="00A20B06" w14:paraId="0B3B4E2E" w14:textId="4DAEA36D">
      <w:pPr>
        <w:spacing w:before="120" w:after="12"/>
        <w:ind w:left="1440" w:hanging="1440"/>
        <w:rPr>
          <w:rFonts w:ascii="Segoe UI" w:hAnsi="Segoe UI" w:eastAsia="Arial Narrow" w:cs="Segoe UI"/>
          <w:color w:val="000000" w:themeColor="text1"/>
          <w:sz w:val="22"/>
          <w:szCs w:val="22"/>
        </w:rPr>
      </w:pPr>
      <w:r w:rsidRPr="004F0F50">
        <w:rPr>
          <w:rFonts w:ascii="Segoe UI" w:hAnsi="Segoe UI" w:eastAsia="Arial Narrow" w:cs="Segoe UI"/>
          <w:b/>
          <w:bCs/>
          <w:color w:val="000000" w:themeColor="text1"/>
          <w:sz w:val="22"/>
          <w:szCs w:val="22"/>
          <w:u w:val="single"/>
        </w:rPr>
        <w:t>Vote:</w:t>
      </w:r>
      <w:r w:rsidRPr="004F0F50">
        <w:rPr>
          <w:rFonts w:ascii="Segoe UI" w:hAnsi="Segoe UI" w:cs="Segoe UI"/>
          <w:sz w:val="22"/>
          <w:szCs w:val="22"/>
        </w:rPr>
        <w:tab/>
      </w:r>
      <w:r w:rsidR="002F0310">
        <w:rPr>
          <w:rFonts w:ascii="Segoe UI" w:hAnsi="Segoe UI" w:cs="Segoe UI"/>
          <w:sz w:val="22"/>
          <w:szCs w:val="22"/>
        </w:rPr>
        <w:t>Motion passed</w:t>
      </w:r>
    </w:p>
    <w:p w:rsidRPr="004F0F50" w:rsidR="00A20B06" w:rsidP="00A20B06" w:rsidRDefault="00A20B06" w14:paraId="7D33008A" w14:textId="4EA04F25">
      <w:pPr>
        <w:spacing w:before="120" w:after="12"/>
        <w:ind w:left="1440" w:hanging="1440"/>
        <w:rPr>
          <w:rFonts w:ascii="Segoe UI" w:hAnsi="Segoe UI" w:cs="Segoe UI"/>
          <w:sz w:val="22"/>
          <w:szCs w:val="22"/>
        </w:rPr>
      </w:pPr>
    </w:p>
    <w:p w:rsidR="000560EF" w:rsidP="5C623911" w:rsidRDefault="000560EF" w14:paraId="173E595B" w14:textId="3E3E2928">
      <w:pPr>
        <w:pStyle w:val="Normal"/>
        <w:bidi w:val="0"/>
        <w:spacing w:before="120" w:beforeAutospacing="off" w:after="12" w:afterAutospacing="off" w:line="240" w:lineRule="auto"/>
        <w:ind w:left="0" w:right="0"/>
        <w:jc w:val="left"/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</w:pPr>
      <w:r w:rsidRPr="5C623911" w:rsidR="000560EF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  <w:u w:val="single"/>
        </w:rPr>
        <w:t>Discussion:</w:t>
      </w:r>
      <w:r w:rsidRPr="5C623911" w:rsidR="000560EF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>
        <w:tab/>
      </w:r>
      <w:r w:rsidRPr="5C623911" w:rsidR="40E14F49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 xml:space="preserve">Approval of the PSA for </w:t>
      </w:r>
      <w:r w:rsidRPr="5C623911" w:rsidR="40E14F49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>the .</w:t>
      </w:r>
      <w:r w:rsidRPr="5C623911" w:rsidR="40E14F49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 xml:space="preserve">600 Parcel </w:t>
      </w:r>
    </w:p>
    <w:p w:rsidRPr="004F0F50" w:rsidR="000560EF" w:rsidP="000560EF" w:rsidRDefault="000560EF" w14:paraId="60FC361A" w14:textId="2767DAB4">
      <w:pPr>
        <w:spacing w:before="120" w:after="12"/>
        <w:ind w:left="1440" w:hanging="1440"/>
        <w:rPr>
          <w:rFonts w:ascii="Segoe UI" w:hAnsi="Segoe UI" w:eastAsia="Arial Narrow" w:cs="Segoe UI"/>
          <w:color w:val="000000" w:themeColor="text1"/>
          <w:sz w:val="22"/>
          <w:szCs w:val="22"/>
        </w:rPr>
      </w:pPr>
      <w:r w:rsidRPr="5C623911" w:rsidR="000560EF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  <w:u w:val="single"/>
        </w:rPr>
        <w:t>Motion:</w:t>
      </w:r>
      <w:r>
        <w:tab/>
      </w:r>
      <w:r w:rsidRPr="5C623911" w:rsidR="36129568">
        <w:rPr>
          <w:rFonts w:ascii="Segoe UI" w:hAnsi="Segoe UI" w:cs="Segoe UI"/>
          <w:sz w:val="22"/>
          <w:szCs w:val="22"/>
        </w:rPr>
        <w:t xml:space="preserve">Ward Todd </w:t>
      </w:r>
      <w:r w:rsidRPr="5C623911" w:rsidR="006E0CFC">
        <w:rPr>
          <w:rFonts w:ascii="Segoe UI" w:hAnsi="Segoe UI" w:cs="Segoe UI"/>
          <w:sz w:val="22"/>
          <w:szCs w:val="22"/>
        </w:rPr>
        <w:t xml:space="preserve">made a motion to </w:t>
      </w:r>
      <w:r w:rsidRPr="5C623911" w:rsidR="2033C1E2">
        <w:rPr>
          <w:rFonts w:ascii="Segoe UI" w:hAnsi="Segoe UI" w:cs="Segoe UI"/>
          <w:sz w:val="22"/>
          <w:szCs w:val="22"/>
        </w:rPr>
        <w:t>approve the PSA</w:t>
      </w:r>
      <w:r w:rsidRPr="5C623911" w:rsidR="005275E7">
        <w:rPr>
          <w:rFonts w:ascii="Segoe UI" w:hAnsi="Segoe UI" w:cs="Segoe UI"/>
          <w:sz w:val="22"/>
          <w:szCs w:val="22"/>
        </w:rPr>
        <w:t xml:space="preserve">, seconded by </w:t>
      </w:r>
      <w:r w:rsidRPr="5C623911" w:rsidR="2A1B8CAC">
        <w:rPr>
          <w:rFonts w:ascii="Segoe UI" w:hAnsi="Segoe UI" w:cs="Segoe UI"/>
          <w:sz w:val="22"/>
          <w:szCs w:val="22"/>
        </w:rPr>
        <w:t>Herb Litts</w:t>
      </w:r>
      <w:r w:rsidRPr="5C623911" w:rsidR="005275E7">
        <w:rPr>
          <w:rFonts w:ascii="Segoe UI" w:hAnsi="Segoe UI" w:cs="Segoe UI"/>
          <w:sz w:val="22"/>
          <w:szCs w:val="22"/>
        </w:rPr>
        <w:t>.</w:t>
      </w:r>
    </w:p>
    <w:p w:rsidRPr="004F0F50" w:rsidR="00A20B06" w:rsidP="00A20B06" w:rsidRDefault="000560EF" w14:paraId="2B816341" w14:textId="61749B25">
      <w:pPr>
        <w:spacing w:before="120" w:after="12"/>
        <w:ind w:left="1440" w:hanging="1440"/>
        <w:rPr>
          <w:rFonts w:ascii="Segoe UI" w:hAnsi="Segoe UI" w:cs="Segoe UI"/>
          <w:sz w:val="22"/>
          <w:szCs w:val="22"/>
        </w:rPr>
      </w:pPr>
      <w:r w:rsidRPr="5C623911" w:rsidR="000560EF">
        <w:rPr>
          <w:rFonts w:ascii="Segoe UI" w:hAnsi="Segoe UI" w:eastAsia="Arial Narrow" w:cs="Segoe UI"/>
          <w:b w:val="1"/>
          <w:bCs w:val="1"/>
          <w:color w:val="000000" w:themeColor="text1" w:themeTint="FF" w:themeShade="FF"/>
          <w:sz w:val="22"/>
          <w:szCs w:val="22"/>
          <w:u w:val="single"/>
        </w:rPr>
        <w:t>Vote:</w:t>
      </w:r>
      <w:r>
        <w:tab/>
      </w:r>
      <w:r w:rsidRPr="5C623911" w:rsidR="005275E7">
        <w:rPr>
          <w:rFonts w:ascii="Segoe UI" w:hAnsi="Segoe UI" w:eastAsia="Arial Narrow" w:cs="Segoe UI"/>
          <w:color w:val="000000" w:themeColor="text1" w:themeTint="FF" w:themeShade="FF"/>
          <w:sz w:val="22"/>
          <w:szCs w:val="22"/>
        </w:rPr>
        <w:t>Motion passed</w:t>
      </w:r>
    </w:p>
    <w:p w:rsidR="240CE067" w:rsidP="67191876" w:rsidRDefault="240CE067" w14:paraId="2FD6BA5A" w14:textId="500F2DE6">
      <w:pPr>
        <w:spacing w:before="120" w:after="12"/>
        <w:ind w:left="720" w:firstLine="720"/>
        <w:jc w:val="both"/>
        <w:rPr>
          <w:rFonts w:ascii="Segoe UI" w:hAnsi="Segoe UI" w:cs="Segoe UI"/>
          <w:b/>
          <w:bCs/>
          <w:sz w:val="22"/>
          <w:szCs w:val="22"/>
        </w:rPr>
      </w:pPr>
    </w:p>
    <w:p w:rsidRPr="004F0F50" w:rsidR="00A20B06" w:rsidP="67191876" w:rsidRDefault="00D170B9" w14:paraId="6A5B3F5E" w14:textId="214C3182">
      <w:pPr>
        <w:spacing w:before="120" w:after="12"/>
        <w:ind w:left="3600"/>
        <w:rPr>
          <w:rFonts w:ascii="Segoe UI" w:hAnsi="Segoe UI" w:cs="Segoe UI"/>
          <w:b/>
          <w:bCs/>
          <w:sz w:val="22"/>
          <w:szCs w:val="22"/>
          <w:u w:val="single"/>
        </w:rPr>
      </w:pPr>
      <w:r w:rsidRPr="5C623911" w:rsidR="00D170B9">
        <w:rPr>
          <w:rFonts w:ascii="Segoe UI" w:hAnsi="Segoe UI" w:cs="Segoe UI"/>
          <w:b w:val="1"/>
          <w:bCs w:val="1"/>
          <w:sz w:val="22"/>
          <w:szCs w:val="22"/>
        </w:rPr>
        <w:t xml:space="preserve">              </w:t>
      </w:r>
      <w:r w:rsidRPr="5C623911" w:rsidR="00A20B06">
        <w:rPr>
          <w:rFonts w:ascii="Segoe UI" w:hAnsi="Segoe UI" w:cs="Segoe UI"/>
          <w:b w:val="1"/>
          <w:bCs w:val="1"/>
          <w:sz w:val="22"/>
          <w:szCs w:val="22"/>
          <w:u w:val="single"/>
        </w:rPr>
        <w:t>PUBLIC COMMENT</w:t>
      </w:r>
    </w:p>
    <w:p w:rsidR="7895765F" w:rsidP="5C623911" w:rsidRDefault="7895765F" w14:paraId="1D9234BB" w14:textId="461D2096">
      <w:pPr>
        <w:pStyle w:val="Normal"/>
        <w:spacing w:before="120" w:after="12"/>
        <w:jc w:val="left"/>
        <w:rPr>
          <w:rFonts w:ascii="Segoe UI" w:hAnsi="Segoe UI" w:cs="Segoe UI"/>
          <w:b w:val="1"/>
          <w:bCs w:val="1"/>
          <w:sz w:val="22"/>
          <w:szCs w:val="22"/>
          <w:u w:val="single"/>
        </w:rPr>
      </w:pPr>
      <w:r w:rsidRPr="5C623911" w:rsidR="7895765F">
        <w:rPr>
          <w:rFonts w:ascii="Segoe UI" w:hAnsi="Segoe UI" w:cs="Segoe UI"/>
          <w:b w:val="0"/>
          <w:bCs w:val="0"/>
          <w:sz w:val="22"/>
          <w:szCs w:val="22"/>
          <w:u w:val="none"/>
        </w:rPr>
        <w:t>Henry Gage from Build Green Now addressed the Board to speak about his company.</w:t>
      </w:r>
    </w:p>
    <w:p w:rsidRPr="004F0F50" w:rsidR="00A20B06" w:rsidP="00A20B06" w:rsidRDefault="00A20B06" w14:paraId="3FED15C6" w14:textId="77777777">
      <w:pPr>
        <w:spacing w:before="120" w:after="12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4F0F50">
        <w:rPr>
          <w:rFonts w:ascii="Segoe UI" w:hAnsi="Segoe UI" w:cs="Segoe UI"/>
          <w:b/>
          <w:sz w:val="22"/>
          <w:szCs w:val="22"/>
          <w:u w:val="single"/>
        </w:rPr>
        <w:t>ADJOURNMENT</w:t>
      </w:r>
    </w:p>
    <w:p w:rsidRPr="004F0F50" w:rsidR="00A20B06" w:rsidP="00A20B06" w:rsidRDefault="00A20B06" w14:paraId="056912C4" w14:textId="18EB584A">
      <w:pPr>
        <w:spacing w:before="120" w:after="12" w:line="360" w:lineRule="auto"/>
        <w:jc w:val="both"/>
        <w:rPr>
          <w:rFonts w:ascii="Segoe UI" w:hAnsi="Segoe UI" w:cs="Segoe UI"/>
          <w:sz w:val="22"/>
          <w:szCs w:val="22"/>
        </w:rPr>
      </w:pPr>
      <w:r w:rsidRPr="004F0F50">
        <w:rPr>
          <w:rFonts w:ascii="Segoe UI" w:hAnsi="Segoe UI" w:cs="Segoe UI"/>
          <w:b/>
          <w:bCs/>
          <w:sz w:val="22"/>
          <w:szCs w:val="22"/>
          <w:u w:val="single"/>
        </w:rPr>
        <w:t>Motion</w:t>
      </w:r>
      <w:r w:rsidRPr="004F0F50">
        <w:rPr>
          <w:rFonts w:ascii="Segoe UI" w:hAnsi="Segoe UI" w:cs="Segoe UI"/>
          <w:sz w:val="22"/>
          <w:szCs w:val="22"/>
        </w:rPr>
        <w:t>:</w:t>
      </w:r>
      <w:r w:rsidRPr="004F0F50">
        <w:rPr>
          <w:rFonts w:ascii="Segoe UI" w:hAnsi="Segoe UI" w:cs="Segoe UI"/>
          <w:sz w:val="22"/>
          <w:szCs w:val="22"/>
        </w:rPr>
        <w:tab/>
      </w:r>
      <w:r w:rsidR="00D06F30">
        <w:rPr>
          <w:rFonts w:ascii="Segoe UI" w:hAnsi="Segoe UI" w:cs="Segoe UI"/>
          <w:sz w:val="22"/>
          <w:szCs w:val="22"/>
        </w:rPr>
        <w:t>Herb Litts made a motion to adjourn the meeting, seconded by Christopher Cerrone.</w:t>
      </w:r>
      <w:r w:rsidRPr="004F0F50">
        <w:rPr>
          <w:rFonts w:ascii="Segoe UI" w:hAnsi="Segoe UI" w:cs="Segoe UI"/>
          <w:sz w:val="22"/>
          <w:szCs w:val="22"/>
        </w:rPr>
        <w:tab/>
      </w:r>
    </w:p>
    <w:p w:rsidRPr="004F0F50" w:rsidR="00A20B06" w:rsidP="00A20B06" w:rsidRDefault="00A20B06" w14:paraId="2B01A7C5" w14:textId="188010E5">
      <w:pPr>
        <w:spacing w:before="120" w:after="12" w:line="360" w:lineRule="auto"/>
        <w:jc w:val="both"/>
        <w:rPr>
          <w:rFonts w:ascii="Segoe UI" w:hAnsi="Segoe UI" w:cs="Segoe UI"/>
          <w:sz w:val="22"/>
          <w:szCs w:val="22"/>
        </w:rPr>
      </w:pPr>
      <w:r w:rsidRPr="5C623911" w:rsidR="00A20B06">
        <w:rPr>
          <w:rFonts w:ascii="Segoe UI" w:hAnsi="Segoe UI" w:cs="Segoe UI"/>
          <w:b w:val="1"/>
          <w:bCs w:val="1"/>
          <w:sz w:val="22"/>
          <w:szCs w:val="22"/>
          <w:u w:val="single"/>
        </w:rPr>
        <w:t>Vote</w:t>
      </w:r>
      <w:r w:rsidRPr="5C623911" w:rsidR="00A20B06">
        <w:rPr>
          <w:rFonts w:ascii="Segoe UI" w:hAnsi="Segoe UI" w:cs="Segoe UI"/>
          <w:sz w:val="22"/>
          <w:szCs w:val="22"/>
        </w:rPr>
        <w:t>:</w:t>
      </w:r>
      <w:r>
        <w:tab/>
      </w:r>
      <w:r>
        <w:tab/>
      </w:r>
      <w:r w:rsidRPr="5C623911" w:rsidR="00A20B06">
        <w:rPr>
          <w:rFonts w:ascii="Segoe UI" w:hAnsi="Segoe UI" w:cs="Segoe UI"/>
          <w:sz w:val="22"/>
          <w:szCs w:val="22"/>
        </w:rPr>
        <w:t xml:space="preserve"> </w:t>
      </w:r>
      <w:r w:rsidRPr="5C623911" w:rsidR="00D06F30">
        <w:rPr>
          <w:rFonts w:ascii="Segoe UI" w:hAnsi="Segoe UI" w:cs="Segoe UI"/>
          <w:sz w:val="22"/>
          <w:szCs w:val="22"/>
        </w:rPr>
        <w:t xml:space="preserve">Motion passed. Meeting adjourned at </w:t>
      </w:r>
      <w:r w:rsidRPr="5C623911" w:rsidR="32E352EC">
        <w:rPr>
          <w:rFonts w:ascii="Segoe UI" w:hAnsi="Segoe UI" w:cs="Segoe UI"/>
          <w:sz w:val="22"/>
          <w:szCs w:val="22"/>
        </w:rPr>
        <w:t>4:48</w:t>
      </w:r>
      <w:r w:rsidRPr="5C623911" w:rsidR="00D06F30">
        <w:rPr>
          <w:rFonts w:ascii="Segoe UI" w:hAnsi="Segoe UI" w:cs="Segoe UI"/>
          <w:sz w:val="22"/>
          <w:szCs w:val="22"/>
        </w:rPr>
        <w:t>PM</w:t>
      </w:r>
    </w:p>
    <w:bookmarkEnd w:id="0"/>
    <w:p w:rsidRPr="004F0F50" w:rsidR="00A64A2F" w:rsidRDefault="00A64A2F" w14:paraId="31B174CD" w14:textId="77777777">
      <w:pPr>
        <w:rPr>
          <w:rFonts w:ascii="Segoe UI" w:hAnsi="Segoe UI" w:cs="Segoe UI"/>
          <w:sz w:val="22"/>
          <w:szCs w:val="22"/>
        </w:rPr>
      </w:pPr>
    </w:p>
    <w:sectPr w:rsidRPr="004F0F50" w:rsidR="00A64A2F" w:rsidSect="004F0F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527" w:rsidRDefault="000E1527" w14:paraId="5E595CA9" w14:textId="77777777">
      <w:r>
        <w:separator/>
      </w:r>
    </w:p>
  </w:endnote>
  <w:endnote w:type="continuationSeparator" w:id="0">
    <w:p w:rsidR="000E1527" w:rsidRDefault="000E1527" w14:paraId="552753EA" w14:textId="77777777">
      <w:r>
        <w:continuationSeparator/>
      </w:r>
    </w:p>
  </w:endnote>
  <w:endnote w:type="continuationNotice" w:id="1">
    <w:p w:rsidR="000E1527" w:rsidRDefault="000E1527" w14:paraId="6AD733B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CE6" w:rsidRDefault="00BC7CE6" w14:paraId="435B3F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CE6" w:rsidRDefault="00BC7CE6" w14:paraId="32FD118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CE6" w:rsidRDefault="00BC7CE6" w14:paraId="5DC13529" w14:textId="77777777">
    <w:pPr>
      <w:pStyle w:val="Footer"/>
      <w:jc w:val="center"/>
      <w:rPr>
        <w:rFonts w:ascii="Arial" w:hAnsi="Arial" w:cs="Arial"/>
        <w:bCs/>
        <w:color w:val="000000"/>
        <w:sz w:val="20"/>
        <w:szCs w:val="20"/>
      </w:rPr>
    </w:pPr>
  </w:p>
  <w:p w:rsidRPr="002023F2" w:rsidR="00BC7CE6" w:rsidRDefault="005A2191" w14:paraId="58213ED5" w14:textId="77777777">
    <w:pPr>
      <w:pStyle w:val="Footer"/>
      <w:jc w:val="center"/>
      <w:rPr>
        <w:rFonts w:ascii="Arial" w:hAnsi="Arial" w:cs="Arial"/>
        <w:sz w:val="20"/>
        <w:szCs w:val="20"/>
      </w:rPr>
    </w:pPr>
    <w:r w:rsidRPr="002023F2">
      <w:rPr>
        <w:rFonts w:ascii="Arial" w:hAnsi="Arial" w:cs="Arial"/>
        <w:bCs/>
        <w:color w:val="000000"/>
        <w:sz w:val="20"/>
        <w:szCs w:val="20"/>
      </w:rPr>
      <w:t>This institution is an equal opportunity provider, employer, and lender.</w:t>
    </w:r>
  </w:p>
  <w:p w:rsidR="00BC7CE6" w:rsidRDefault="00BC7CE6" w14:paraId="0E746286" w14:textId="77777777">
    <w:pPr>
      <w:pStyle w:val="Footer"/>
    </w:pPr>
  </w:p>
  <w:p w:rsidR="00BC7CE6" w:rsidRDefault="00BC7CE6" w14:paraId="21F46C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527" w:rsidRDefault="000E1527" w14:paraId="304D9445" w14:textId="77777777">
      <w:r>
        <w:separator/>
      </w:r>
    </w:p>
  </w:footnote>
  <w:footnote w:type="continuationSeparator" w:id="0">
    <w:p w:rsidR="000E1527" w:rsidRDefault="000E1527" w14:paraId="0200646F" w14:textId="77777777">
      <w:r>
        <w:continuationSeparator/>
      </w:r>
    </w:p>
  </w:footnote>
  <w:footnote w:type="continuationNotice" w:id="1">
    <w:p w:rsidR="000E1527" w:rsidRDefault="000E1527" w14:paraId="45CAE3B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CE6" w:rsidRDefault="00BC7CE6" w14:paraId="585C6C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0462A" w:rsidR="00BC7CE6" w:rsidRDefault="00BC7CE6" w14:paraId="131CEA59" w14:textId="77777777">
    <w:pPr>
      <w:pStyle w:val="Header"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BC7CE6" w:rsidRDefault="00000000" w14:paraId="6004DB8C" w14:textId="345112DB">
    <w:pPr>
      <w:pStyle w:val="Header"/>
      <w:jc w:val="right"/>
    </w:pPr>
    <w:sdt>
      <w:sdtPr>
        <w:id w:val="1251621906"/>
        <w:docPartObj>
          <w:docPartGallery w:val="Watermarks"/>
          <w:docPartUnique/>
        </w:docPartObj>
      </w:sdtPr>
      <w:sdtContent>
        <w:r>
          <w:rPr>
            <w:noProof/>
          </w:rPr>
          <w:pict w14:anchorId="4FD06A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A219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13E2C2" wp14:editId="07EEE32E">
              <wp:simplePos x="0" y="0"/>
              <wp:positionH relativeFrom="column">
                <wp:posOffset>2057400</wp:posOffset>
              </wp:positionH>
              <wp:positionV relativeFrom="paragraph">
                <wp:posOffset>182880</wp:posOffset>
              </wp:positionV>
              <wp:extent cx="3171825" cy="80010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335F6" w:rsidR="00BC7CE6" w:rsidRDefault="005A2191" w14:paraId="746E9D3B" w14:textId="77777777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Ulster County Economic Development Alliance</w:t>
                          </w:r>
                        </w:p>
                        <w:p w:rsidRPr="00C335F6" w:rsidR="00BC7CE6" w:rsidRDefault="005A2191" w14:paraId="5292E222" w14:textId="77777777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P.O. Box 1800, 244 Fair Street</w:t>
                          </w:r>
                        </w:p>
                        <w:p w:rsidRPr="00C335F6" w:rsidR="00BC7CE6" w:rsidRDefault="005A2191" w14:paraId="67FA1C5F" w14:textId="77777777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Kingston, NY  12402-1800</w:t>
                          </w:r>
                        </w:p>
                        <w:p w:rsidRPr="00C335F6" w:rsidR="00BC7CE6" w:rsidRDefault="005A2191" w14:paraId="011F698B" w14:textId="77777777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Tel:  845.340.3556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3E529619">
            <v:shapetype id="_x0000_t202" coordsize="21600,21600" o:spt="202" path="m,l,21600r21600,l21600,xe" w14:anchorId="1A13E2C2">
              <v:stroke joinstyle="miter"/>
              <v:path gradientshapeok="t" o:connecttype="rect"/>
            </v:shapetype>
            <v:shape id="Text Box 4" style="position:absolute;left:0;text-align:left;margin-left:162pt;margin-top:14.4pt;width:249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">
              <v:textbox>
                <w:txbxContent>
                  <w:p w:rsidRPr="00C335F6" w:rsidR="00047D8B" w:rsidP="00047D8B" w:rsidRDefault="005A2191" w14:paraId="649ED038" w14:textId="7777777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Ulster County Economic Development Alliance</w:t>
                    </w:r>
                  </w:p>
                  <w:p w:rsidRPr="00C335F6" w:rsidR="00047D8B" w:rsidP="00047D8B" w:rsidRDefault="005A2191" w14:paraId="2367EE62" w14:textId="7777777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P.O. Box 1800, 244 Fair Street</w:t>
                    </w:r>
                  </w:p>
                  <w:p w:rsidRPr="00C335F6" w:rsidR="00047D8B" w:rsidP="00047D8B" w:rsidRDefault="005A2191" w14:paraId="62BCAEE3" w14:textId="7777777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Kingston, NY  12402-1800</w:t>
                    </w:r>
                  </w:p>
                  <w:p w:rsidRPr="00C335F6" w:rsidR="00047D8B" w:rsidP="00047D8B" w:rsidRDefault="005A2191" w14:paraId="70E9AC76" w14:textId="77777777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Tel:  845.340.3556</w:t>
                    </w:r>
                  </w:p>
                </w:txbxContent>
              </v:textbox>
            </v:shape>
          </w:pict>
        </mc:Fallback>
      </mc:AlternateContent>
    </w:r>
    <w:r w:rsidR="005A2191">
      <w:rPr>
        <w:noProof/>
      </w:rPr>
      <w:drawing>
        <wp:anchor distT="0" distB="0" distL="114300" distR="114300" simplePos="0" relativeHeight="251656704" behindDoc="1" locked="0" layoutInCell="1" allowOverlap="1" wp14:anchorId="728DFFC0" wp14:editId="4C9950C0">
          <wp:simplePos x="0" y="0"/>
          <wp:positionH relativeFrom="column">
            <wp:posOffset>5257800</wp:posOffset>
          </wp:positionH>
          <wp:positionV relativeFrom="paragraph">
            <wp:posOffset>-45720</wp:posOffset>
          </wp:positionV>
          <wp:extent cx="1352550" cy="1333500"/>
          <wp:effectExtent l="0" t="0" r="0" b="0"/>
          <wp:wrapTight wrapText="bothSides">
            <wp:wrapPolygon edited="0">
              <wp:start x="8823" y="0"/>
              <wp:lineTo x="6389" y="617"/>
              <wp:lineTo x="2130" y="3703"/>
              <wp:lineTo x="1825" y="9874"/>
              <wp:lineTo x="0" y="14811"/>
              <wp:lineTo x="0" y="15429"/>
              <wp:lineTo x="5476" y="19749"/>
              <wp:lineTo x="5476" y="20057"/>
              <wp:lineTo x="8823" y="21291"/>
              <wp:lineTo x="9431" y="21291"/>
              <wp:lineTo x="11865" y="21291"/>
              <wp:lineTo x="13082" y="21291"/>
              <wp:lineTo x="16124" y="20057"/>
              <wp:lineTo x="15820" y="19749"/>
              <wp:lineTo x="21296" y="15429"/>
              <wp:lineTo x="21296" y="14811"/>
              <wp:lineTo x="19166" y="9874"/>
              <wp:lineTo x="19470" y="3703"/>
              <wp:lineTo x="14603" y="309"/>
              <wp:lineTo x="12169" y="0"/>
              <wp:lineTo x="8823" y="0"/>
            </wp:wrapPolygon>
          </wp:wrapTight>
          <wp:docPr id="3" name="Picture 3" descr="final UC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l UC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AuoAUia5/HWXh" int2:id="R3R20LW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57E4"/>
    <w:multiLevelType w:val="multilevel"/>
    <w:tmpl w:val="07907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5D935E2"/>
    <w:multiLevelType w:val="hybridMultilevel"/>
    <w:tmpl w:val="1F6493AE"/>
    <w:lvl w:ilvl="0" w:tplc="0F7C5E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4E6B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2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14DF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AA6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D6DB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427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CCFD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CE07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FE7BC1"/>
    <w:multiLevelType w:val="hybridMultilevel"/>
    <w:tmpl w:val="F4E22FB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59400529">
    <w:abstractNumId w:val="1"/>
  </w:num>
  <w:num w:numId="2" w16cid:durableId="1989090341">
    <w:abstractNumId w:val="2"/>
  </w:num>
  <w:num w:numId="3" w16cid:durableId="11419698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06"/>
    <w:rsid w:val="00027DB4"/>
    <w:rsid w:val="00044B8D"/>
    <w:rsid w:val="00047C66"/>
    <w:rsid w:val="000560EF"/>
    <w:rsid w:val="00075AA1"/>
    <w:rsid w:val="000760A1"/>
    <w:rsid w:val="0009533C"/>
    <w:rsid w:val="000B508C"/>
    <w:rsid w:val="000C0CEB"/>
    <w:rsid w:val="000E1527"/>
    <w:rsid w:val="00101EC7"/>
    <w:rsid w:val="0014097F"/>
    <w:rsid w:val="001714A2"/>
    <w:rsid w:val="001818CA"/>
    <w:rsid w:val="001850CA"/>
    <w:rsid w:val="00201018"/>
    <w:rsid w:val="00213970"/>
    <w:rsid w:val="0024042E"/>
    <w:rsid w:val="002450DF"/>
    <w:rsid w:val="00263C8E"/>
    <w:rsid w:val="002F0310"/>
    <w:rsid w:val="002F5476"/>
    <w:rsid w:val="003003A7"/>
    <w:rsid w:val="0035359E"/>
    <w:rsid w:val="003603AD"/>
    <w:rsid w:val="003A2121"/>
    <w:rsid w:val="003B07C8"/>
    <w:rsid w:val="00406E66"/>
    <w:rsid w:val="00425611"/>
    <w:rsid w:val="004370D0"/>
    <w:rsid w:val="00457159"/>
    <w:rsid w:val="00481F8E"/>
    <w:rsid w:val="004F0F50"/>
    <w:rsid w:val="00525369"/>
    <w:rsid w:val="005275E7"/>
    <w:rsid w:val="005A2191"/>
    <w:rsid w:val="00656201"/>
    <w:rsid w:val="00687B97"/>
    <w:rsid w:val="006D38D2"/>
    <w:rsid w:val="006E0CFC"/>
    <w:rsid w:val="006F218A"/>
    <w:rsid w:val="006F7855"/>
    <w:rsid w:val="00704409"/>
    <w:rsid w:val="00717820"/>
    <w:rsid w:val="00731748"/>
    <w:rsid w:val="00765650"/>
    <w:rsid w:val="007A4C5E"/>
    <w:rsid w:val="007C7E47"/>
    <w:rsid w:val="008573E1"/>
    <w:rsid w:val="00895C59"/>
    <w:rsid w:val="008A7780"/>
    <w:rsid w:val="008FA52F"/>
    <w:rsid w:val="00911BCB"/>
    <w:rsid w:val="00927902"/>
    <w:rsid w:val="00940D05"/>
    <w:rsid w:val="00943A2E"/>
    <w:rsid w:val="00982285"/>
    <w:rsid w:val="009939AE"/>
    <w:rsid w:val="009A0057"/>
    <w:rsid w:val="009B5CF2"/>
    <w:rsid w:val="009D4F5F"/>
    <w:rsid w:val="00A10A43"/>
    <w:rsid w:val="00A14825"/>
    <w:rsid w:val="00A155D5"/>
    <w:rsid w:val="00A20B06"/>
    <w:rsid w:val="00A46640"/>
    <w:rsid w:val="00A64A2F"/>
    <w:rsid w:val="00AD026E"/>
    <w:rsid w:val="00B53F00"/>
    <w:rsid w:val="00BC7CE6"/>
    <w:rsid w:val="00BE21C1"/>
    <w:rsid w:val="00C06D0C"/>
    <w:rsid w:val="00C31130"/>
    <w:rsid w:val="00CB2B7B"/>
    <w:rsid w:val="00CC47DA"/>
    <w:rsid w:val="00CE37BF"/>
    <w:rsid w:val="00CE3B90"/>
    <w:rsid w:val="00D06F30"/>
    <w:rsid w:val="00D170B9"/>
    <w:rsid w:val="00D60783"/>
    <w:rsid w:val="00DF0FD7"/>
    <w:rsid w:val="00E022AD"/>
    <w:rsid w:val="00E4481E"/>
    <w:rsid w:val="00E65638"/>
    <w:rsid w:val="00EA65DB"/>
    <w:rsid w:val="00F46563"/>
    <w:rsid w:val="00F573C5"/>
    <w:rsid w:val="00FB090B"/>
    <w:rsid w:val="00FF5F95"/>
    <w:rsid w:val="0169971F"/>
    <w:rsid w:val="01A79DA2"/>
    <w:rsid w:val="01AE8E0E"/>
    <w:rsid w:val="026691D6"/>
    <w:rsid w:val="02930E68"/>
    <w:rsid w:val="02A8127D"/>
    <w:rsid w:val="04150D1E"/>
    <w:rsid w:val="0499AFFD"/>
    <w:rsid w:val="0499E2CE"/>
    <w:rsid w:val="04B1DC3B"/>
    <w:rsid w:val="04C6AD7F"/>
    <w:rsid w:val="053E36B2"/>
    <w:rsid w:val="05585612"/>
    <w:rsid w:val="05B21E45"/>
    <w:rsid w:val="065B8D74"/>
    <w:rsid w:val="06F85D03"/>
    <w:rsid w:val="06F99C48"/>
    <w:rsid w:val="072F04CD"/>
    <w:rsid w:val="08326F00"/>
    <w:rsid w:val="0924D674"/>
    <w:rsid w:val="0A0C45E4"/>
    <w:rsid w:val="0A510A02"/>
    <w:rsid w:val="0A7E0784"/>
    <w:rsid w:val="0B335E41"/>
    <w:rsid w:val="0BE61CC8"/>
    <w:rsid w:val="0C84A919"/>
    <w:rsid w:val="0DC67E76"/>
    <w:rsid w:val="0E197DEC"/>
    <w:rsid w:val="0E6AFF03"/>
    <w:rsid w:val="0EDA6A7F"/>
    <w:rsid w:val="0F99F900"/>
    <w:rsid w:val="1115B3FE"/>
    <w:rsid w:val="111C74F4"/>
    <w:rsid w:val="11739B9A"/>
    <w:rsid w:val="11919C1C"/>
    <w:rsid w:val="11AC33EE"/>
    <w:rsid w:val="120F059C"/>
    <w:rsid w:val="12AF5576"/>
    <w:rsid w:val="12E5724D"/>
    <w:rsid w:val="131CAC01"/>
    <w:rsid w:val="14944B50"/>
    <w:rsid w:val="14C93CDE"/>
    <w:rsid w:val="15194435"/>
    <w:rsid w:val="157AC71D"/>
    <w:rsid w:val="15D784A8"/>
    <w:rsid w:val="184AED40"/>
    <w:rsid w:val="18B4C5BF"/>
    <w:rsid w:val="18C9C9D4"/>
    <w:rsid w:val="190351AF"/>
    <w:rsid w:val="1A46B05C"/>
    <w:rsid w:val="1AE864D6"/>
    <w:rsid w:val="1AEA9369"/>
    <w:rsid w:val="1B516F91"/>
    <w:rsid w:val="1C66C65C"/>
    <w:rsid w:val="1CED3FF2"/>
    <w:rsid w:val="1D28E4CC"/>
    <w:rsid w:val="1D4A1DF0"/>
    <w:rsid w:val="1D68E862"/>
    <w:rsid w:val="1EB7F057"/>
    <w:rsid w:val="1F12999B"/>
    <w:rsid w:val="201AC33A"/>
    <w:rsid w:val="202DCA6A"/>
    <w:rsid w:val="2033C1E2"/>
    <w:rsid w:val="21C0B115"/>
    <w:rsid w:val="21DA0C54"/>
    <w:rsid w:val="22222D08"/>
    <w:rsid w:val="223121E9"/>
    <w:rsid w:val="22429B3E"/>
    <w:rsid w:val="23200F96"/>
    <w:rsid w:val="240CE067"/>
    <w:rsid w:val="243E6863"/>
    <w:rsid w:val="24BBAD26"/>
    <w:rsid w:val="253BB540"/>
    <w:rsid w:val="25E5246F"/>
    <w:rsid w:val="2637D698"/>
    <w:rsid w:val="26EF5E07"/>
    <w:rsid w:val="271AA449"/>
    <w:rsid w:val="27BEFB53"/>
    <w:rsid w:val="282B5BD1"/>
    <w:rsid w:val="28EF3037"/>
    <w:rsid w:val="29CC8D54"/>
    <w:rsid w:val="2A1B8CAC"/>
    <w:rsid w:val="2A64C2B9"/>
    <w:rsid w:val="2B848507"/>
    <w:rsid w:val="2C3BA689"/>
    <w:rsid w:val="2CC44958"/>
    <w:rsid w:val="2D53B8DC"/>
    <w:rsid w:val="2D762287"/>
    <w:rsid w:val="2DBB1976"/>
    <w:rsid w:val="2DC272D5"/>
    <w:rsid w:val="2E79BF8B"/>
    <w:rsid w:val="2EA68A3C"/>
    <w:rsid w:val="2EA6BD0D"/>
    <w:rsid w:val="2EB898E8"/>
    <w:rsid w:val="2ED57FFC"/>
    <w:rsid w:val="2F11F2E8"/>
    <w:rsid w:val="2F7CF6ED"/>
    <w:rsid w:val="2FD6F1F1"/>
    <w:rsid w:val="3010D878"/>
    <w:rsid w:val="305AEF34"/>
    <w:rsid w:val="306834E2"/>
    <w:rsid w:val="30AD5EA2"/>
    <w:rsid w:val="30CB591D"/>
    <w:rsid w:val="312296B4"/>
    <w:rsid w:val="31964DBC"/>
    <w:rsid w:val="3247678F"/>
    <w:rsid w:val="326202A2"/>
    <w:rsid w:val="32E352EC"/>
    <w:rsid w:val="3370368D"/>
    <w:rsid w:val="344C8359"/>
    <w:rsid w:val="3467CA05"/>
    <w:rsid w:val="34ED5A64"/>
    <w:rsid w:val="351C24B4"/>
    <w:rsid w:val="354C4A5F"/>
    <w:rsid w:val="357947E1"/>
    <w:rsid w:val="36129568"/>
    <w:rsid w:val="370AFFAD"/>
    <w:rsid w:val="37232BEB"/>
    <w:rsid w:val="3738B599"/>
    <w:rsid w:val="3759DC60"/>
    <w:rsid w:val="38115F38"/>
    <w:rsid w:val="38CCDD24"/>
    <w:rsid w:val="38D485FA"/>
    <w:rsid w:val="39A0BD37"/>
    <w:rsid w:val="39A54213"/>
    <w:rsid w:val="39D9EC04"/>
    <w:rsid w:val="3A5056DA"/>
    <w:rsid w:val="3BC217A8"/>
    <w:rsid w:val="3BEEE259"/>
    <w:rsid w:val="3C06DBC6"/>
    <w:rsid w:val="3D0750A1"/>
    <w:rsid w:val="3DAE99C7"/>
    <w:rsid w:val="3DF5B6BF"/>
    <w:rsid w:val="3E31516D"/>
    <w:rsid w:val="3E65E914"/>
    <w:rsid w:val="3EE12785"/>
    <w:rsid w:val="3EF8EE21"/>
    <w:rsid w:val="403E59EB"/>
    <w:rsid w:val="404F39BD"/>
    <w:rsid w:val="40E14F49"/>
    <w:rsid w:val="411ABF35"/>
    <w:rsid w:val="416C5CCA"/>
    <w:rsid w:val="41A63C5E"/>
    <w:rsid w:val="4264AFA2"/>
    <w:rsid w:val="426578DF"/>
    <w:rsid w:val="43B0F9F9"/>
    <w:rsid w:val="44014940"/>
    <w:rsid w:val="44C84193"/>
    <w:rsid w:val="4541F0B9"/>
    <w:rsid w:val="457027EC"/>
    <w:rsid w:val="4586B4D7"/>
    <w:rsid w:val="45A2E6CF"/>
    <w:rsid w:val="45D26DAD"/>
    <w:rsid w:val="45E07D0A"/>
    <w:rsid w:val="46153541"/>
    <w:rsid w:val="4641B713"/>
    <w:rsid w:val="46F8DD4B"/>
    <w:rsid w:val="473A7EA5"/>
    <w:rsid w:val="47E2B0BE"/>
    <w:rsid w:val="485A137B"/>
    <w:rsid w:val="4860CDC5"/>
    <w:rsid w:val="486808C2"/>
    <w:rsid w:val="491A2DB0"/>
    <w:rsid w:val="496851F3"/>
    <w:rsid w:val="4A116F59"/>
    <w:rsid w:val="4B11115A"/>
    <w:rsid w:val="4B2B43BF"/>
    <w:rsid w:val="4B854B11"/>
    <w:rsid w:val="4BAD3FBA"/>
    <w:rsid w:val="4BC63F1C"/>
    <w:rsid w:val="4C0538F4"/>
    <w:rsid w:val="4C41AF31"/>
    <w:rsid w:val="4C564A53"/>
    <w:rsid w:val="4C79D9D6"/>
    <w:rsid w:val="4CB207E5"/>
    <w:rsid w:val="4DE1182C"/>
    <w:rsid w:val="4E0323B5"/>
    <w:rsid w:val="4E08C1CB"/>
    <w:rsid w:val="4E7AD896"/>
    <w:rsid w:val="50538196"/>
    <w:rsid w:val="50DEC39D"/>
    <w:rsid w:val="536C26A0"/>
    <w:rsid w:val="536E2449"/>
    <w:rsid w:val="53A2844D"/>
    <w:rsid w:val="53FF74A9"/>
    <w:rsid w:val="557C5B31"/>
    <w:rsid w:val="55886CBD"/>
    <w:rsid w:val="559B1239"/>
    <w:rsid w:val="569496A8"/>
    <w:rsid w:val="56EFF261"/>
    <w:rsid w:val="56F15433"/>
    <w:rsid w:val="57AFC777"/>
    <w:rsid w:val="586E6D8C"/>
    <w:rsid w:val="5989D12C"/>
    <w:rsid w:val="5A074884"/>
    <w:rsid w:val="5A5D15B4"/>
    <w:rsid w:val="5A7541F2"/>
    <w:rsid w:val="5B9072C1"/>
    <w:rsid w:val="5BBD7043"/>
    <w:rsid w:val="5C623911"/>
    <w:rsid w:val="5D67544D"/>
    <w:rsid w:val="5E3D8E2D"/>
    <w:rsid w:val="5F142DAF"/>
    <w:rsid w:val="5F2DACD4"/>
    <w:rsid w:val="5F5E3282"/>
    <w:rsid w:val="5F6DF5E2"/>
    <w:rsid w:val="6010632D"/>
    <w:rsid w:val="612A7C53"/>
    <w:rsid w:val="61D08AA8"/>
    <w:rsid w:val="624B0428"/>
    <w:rsid w:val="6295D344"/>
    <w:rsid w:val="62AF2905"/>
    <w:rsid w:val="634E6E5B"/>
    <w:rsid w:val="63DCEEC5"/>
    <w:rsid w:val="6421E5B4"/>
    <w:rsid w:val="6439DF21"/>
    <w:rsid w:val="649976CB"/>
    <w:rsid w:val="64E058F8"/>
    <w:rsid w:val="6556F0E8"/>
    <w:rsid w:val="65C2E465"/>
    <w:rsid w:val="65E6B883"/>
    <w:rsid w:val="665DD31E"/>
    <w:rsid w:val="67127933"/>
    <w:rsid w:val="67191876"/>
    <w:rsid w:val="6754A633"/>
    <w:rsid w:val="68025E2D"/>
    <w:rsid w:val="680290FE"/>
    <w:rsid w:val="68A8D804"/>
    <w:rsid w:val="68D8CADE"/>
    <w:rsid w:val="69B0FD37"/>
    <w:rsid w:val="69C408D3"/>
    <w:rsid w:val="6AD5D06F"/>
    <w:rsid w:val="6AF27558"/>
    <w:rsid w:val="6B93989D"/>
    <w:rsid w:val="6C6B2FE1"/>
    <w:rsid w:val="6D2F68FE"/>
    <w:rsid w:val="6DA1BEC5"/>
    <w:rsid w:val="6DA4B41D"/>
    <w:rsid w:val="6DB98561"/>
    <w:rsid w:val="6E1C1AC2"/>
    <w:rsid w:val="6FB7EB23"/>
    <w:rsid w:val="71657C13"/>
    <w:rsid w:val="716D3329"/>
    <w:rsid w:val="7188F925"/>
    <w:rsid w:val="71DD3DDE"/>
    <w:rsid w:val="7228B115"/>
    <w:rsid w:val="72C14908"/>
    <w:rsid w:val="73236368"/>
    <w:rsid w:val="741BB1B0"/>
    <w:rsid w:val="74474C17"/>
    <w:rsid w:val="754AB64A"/>
    <w:rsid w:val="75BAE453"/>
    <w:rsid w:val="75EB8556"/>
    <w:rsid w:val="77518AB0"/>
    <w:rsid w:val="7767B9DB"/>
    <w:rsid w:val="783CC8A5"/>
    <w:rsid w:val="7854C212"/>
    <w:rsid w:val="7895765F"/>
    <w:rsid w:val="7961120B"/>
    <w:rsid w:val="798F25A6"/>
    <w:rsid w:val="79D63345"/>
    <w:rsid w:val="79E6ACAF"/>
    <w:rsid w:val="7A169F89"/>
    <w:rsid w:val="7A16D25A"/>
    <w:rsid w:val="7A2E98F6"/>
    <w:rsid w:val="7AEA16E2"/>
    <w:rsid w:val="7B784D9D"/>
    <w:rsid w:val="7BC08393"/>
    <w:rsid w:val="7C9D7F5A"/>
    <w:rsid w:val="7CB0EB5B"/>
    <w:rsid w:val="7CC3BAF5"/>
    <w:rsid w:val="7CC3EDC6"/>
    <w:rsid w:val="7CDBE733"/>
    <w:rsid w:val="7E03FBAF"/>
    <w:rsid w:val="7E241584"/>
    <w:rsid w:val="7E6E0395"/>
    <w:rsid w:val="7EA17185"/>
    <w:rsid w:val="7EB295EE"/>
    <w:rsid w:val="7F498F28"/>
    <w:rsid w:val="7F59D902"/>
    <w:rsid w:val="7F710932"/>
    <w:rsid w:val="7F91B9F9"/>
    <w:rsid w:val="7FC87374"/>
    <w:rsid w:val="7FE5F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93114"/>
  <w15:chartTrackingRefBased/>
  <w15:docId w15:val="{9BC3F7FA-556F-4125-B2E3-9BA67C9503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0B0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0B0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A20B06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0B0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0B06"/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E65638"/>
  </w:style>
  <w:style w:type="character" w:styleId="contextualspellingandgrammarerror" w:customStyle="1">
    <w:name w:val="contextualspellingandgrammarerror"/>
    <w:basedOn w:val="DefaultParagraphFont"/>
    <w:rsid w:val="00E65638"/>
  </w:style>
  <w:style w:type="paragraph" w:styleId="ListParagraph">
    <w:name w:val="List Paragraph"/>
    <w:basedOn w:val="Normal"/>
    <w:uiPriority w:val="34"/>
    <w:qFormat/>
    <w:rsid w:val="002F5476"/>
    <w:pPr>
      <w:ind w:left="720"/>
      <w:contextualSpacing/>
    </w:pPr>
  </w:style>
  <w:style w:type="paragraph" w:styleId="paragraph" w:customStyle="1">
    <w:name w:val="paragraph"/>
    <w:basedOn w:val="Normal"/>
    <w:rsid w:val="002F5476"/>
    <w:pPr>
      <w:spacing w:before="100" w:beforeAutospacing="1" w:after="100" w:afterAutospacing="1"/>
    </w:pPr>
  </w:style>
  <w:style w:type="character" w:styleId="eop" w:customStyle="1">
    <w:name w:val="eop"/>
    <w:basedOn w:val="DefaultParagraphFont"/>
    <w:rsid w:val="002F547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us02web.zoom.us/j/84245445020" TargetMode="External" Id="Ra0f62eb14bbd42ee" /><Relationship Type="http://schemas.openxmlformats.org/officeDocument/2006/relationships/glossaryDocument" Target="glossary/document.xml" Id="R67ead6ff8f524b7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d035-3ddb-44b3-ad8a-079dfb9f9246}"/>
      </w:docPartPr>
      <w:docPartBody>
        <w:p w14:paraId="1032DCB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94a126-ae48-49d2-9c44-dde507913f0f" xsi:nil="true"/>
    <lcf76f155ced4ddcb4097134ff3c332f xmlns="a58df785-9696-4fb3-852f-490bb012486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E3419ED461D4F93F3EF84AABF4690" ma:contentTypeVersion="19" ma:contentTypeDescription="Create a new document." ma:contentTypeScope="" ma:versionID="28b261fdcec56a2e9edca6c4e8f31ece">
  <xsd:schema xmlns:xsd="http://www.w3.org/2001/XMLSchema" xmlns:xs="http://www.w3.org/2001/XMLSchema" xmlns:p="http://schemas.microsoft.com/office/2006/metadata/properties" xmlns:ns1="http://schemas.microsoft.com/sharepoint/v3" xmlns:ns2="a58df785-9696-4fb3-852f-490bb0124867" xmlns:ns3="7594a126-ae48-49d2-9c44-dde507913f0f" targetNamespace="http://schemas.microsoft.com/office/2006/metadata/properties" ma:root="true" ma:fieldsID="8a19df9bf27512cb56b0d0f70d62407c" ns1:_="" ns2:_="" ns3:_="">
    <xsd:import namespace="http://schemas.microsoft.com/sharepoint/v3"/>
    <xsd:import namespace="a58df785-9696-4fb3-852f-490bb0124867"/>
    <xsd:import namespace="7594a126-ae48-49d2-9c44-dde507913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f785-9696-4fb3-852f-490bb0124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21f4d4-ca5c-43ab-a81e-29da611f3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a126-ae48-49d2-9c44-dde507913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0e31fbb-88ff-4576-b8ca-366fe98f3935}" ma:internalName="TaxCatchAll" ma:showField="CatchAllData" ma:web="7594a126-ae48-49d2-9c44-dde507913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3ABA4-8F8D-49D0-AAAD-9B66C842EF2B}">
  <ds:schemaRefs>
    <ds:schemaRef ds:uri="http://schemas.microsoft.com/office/2006/metadata/properties"/>
    <ds:schemaRef ds:uri="http://schemas.microsoft.com/office/infopath/2007/PartnerControls"/>
    <ds:schemaRef ds:uri="7594a126-ae48-49d2-9c44-dde507913f0f"/>
    <ds:schemaRef ds:uri="a58df785-9696-4fb3-852f-490bb0124867"/>
  </ds:schemaRefs>
</ds:datastoreItem>
</file>

<file path=customXml/itemProps2.xml><?xml version="1.0" encoding="utf-8"?>
<ds:datastoreItem xmlns:ds="http://schemas.openxmlformats.org/officeDocument/2006/customXml" ds:itemID="{2637AA29-9FCD-4DCF-8AB2-925FBC161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6B7AC-DE79-4F71-AD7C-377BD42117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Winfield</dc:creator>
  <cp:keywords/>
  <dc:description/>
  <cp:lastModifiedBy>Melissa Winfield</cp:lastModifiedBy>
  <cp:revision>13</cp:revision>
  <dcterms:created xsi:type="dcterms:W3CDTF">2023-02-28T19:48:00Z</dcterms:created>
  <dcterms:modified xsi:type="dcterms:W3CDTF">2023-04-06T21:09:43Z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0x010100951E3419ED461D4F93F3EF84AABF4690</vt:lpwstr>
  </property>
  <property fmtid="{D5CDD505-2E9C-101B-9397-08002B2CF9AE}" pid="3" name="MediaServiceImageTags">
    <vt:lpwstr/>
  </property>
</Properties>
</file>